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3DE" w:rsidRDefault="00FA4239" w:rsidP="006463DE">
      <w:pPr>
        <w:spacing w:after="0" w:line="256" w:lineRule="auto"/>
        <w:jc w:val="center"/>
        <w:rPr>
          <w:rFonts w:ascii="Times New Roman" w:hAnsi="Times New Roman" w:cs="Times New Roman"/>
          <w:b/>
          <w:sz w:val="28"/>
          <w:szCs w:val="28"/>
        </w:rPr>
      </w:pPr>
      <w:bookmarkStart w:id="0" w:name="_GoBack"/>
      <w:r>
        <w:rPr>
          <w:rFonts w:ascii="Times New Roman" w:hAnsi="Times New Roman" w:cs="Times New Roman"/>
          <w:b/>
          <w:noProof/>
          <w:sz w:val="28"/>
          <w:szCs w:val="28"/>
          <w:lang w:eastAsia="ru-RU"/>
        </w:rPr>
        <w:drawing>
          <wp:inline distT="0" distB="0" distL="0" distR="0">
            <wp:extent cx="7781925" cy="10696575"/>
            <wp:effectExtent l="9525" t="0" r="0" b="0"/>
            <wp:docPr id="1" name="Рисунок 1" descr="C:\Users\vaigi\Pictures\2023-11-02 родной марийский яз 11\родной марийский яз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Pictures\2023-11-02 родной марийский яз 11\родной марийский яз 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781925" cy="10696575"/>
                    </a:xfrm>
                    <a:prstGeom prst="rect">
                      <a:avLst/>
                    </a:prstGeom>
                    <a:noFill/>
                    <a:ln>
                      <a:noFill/>
                    </a:ln>
                  </pic:spPr>
                </pic:pic>
              </a:graphicData>
            </a:graphic>
          </wp:inline>
        </w:drawing>
      </w:r>
      <w:bookmarkEnd w:id="0"/>
    </w:p>
    <w:p w:rsidR="006463DE" w:rsidRDefault="006463DE" w:rsidP="006463DE">
      <w:pPr>
        <w:spacing w:after="0" w:line="256" w:lineRule="auto"/>
        <w:jc w:val="center"/>
        <w:rPr>
          <w:rFonts w:ascii="Times New Roman" w:hAnsi="Times New Roman" w:cs="Times New Roman"/>
          <w:b/>
          <w:sz w:val="28"/>
          <w:szCs w:val="28"/>
        </w:rPr>
      </w:pPr>
    </w:p>
    <w:p w:rsidR="006463DE" w:rsidRDefault="006463DE" w:rsidP="006463DE">
      <w:pPr>
        <w:spacing w:after="0" w:line="256" w:lineRule="auto"/>
        <w:jc w:val="center"/>
        <w:rPr>
          <w:rFonts w:ascii="Times New Roman" w:hAnsi="Times New Roman" w:cs="Times New Roman"/>
          <w:b/>
          <w:sz w:val="28"/>
          <w:szCs w:val="28"/>
        </w:rPr>
      </w:pPr>
    </w:p>
    <w:p w:rsidR="006463DE" w:rsidRDefault="006463DE" w:rsidP="006463DE">
      <w:pPr>
        <w:spacing w:after="0" w:line="256" w:lineRule="auto"/>
        <w:jc w:val="center"/>
        <w:rPr>
          <w:rFonts w:ascii="Times New Roman" w:hAnsi="Times New Roman" w:cs="Times New Roman"/>
          <w:b/>
          <w:sz w:val="28"/>
          <w:szCs w:val="28"/>
        </w:rPr>
      </w:pPr>
    </w:p>
    <w:p w:rsidR="006463DE" w:rsidRDefault="006463DE" w:rsidP="006463DE">
      <w:pPr>
        <w:spacing w:after="0" w:line="256" w:lineRule="auto"/>
        <w:jc w:val="center"/>
        <w:rPr>
          <w:rFonts w:ascii="Times New Roman" w:hAnsi="Times New Roman" w:cs="Times New Roman"/>
          <w:b/>
          <w:sz w:val="28"/>
          <w:szCs w:val="28"/>
        </w:rPr>
      </w:pPr>
    </w:p>
    <w:p w:rsidR="006463DE" w:rsidRDefault="006463DE" w:rsidP="006463DE">
      <w:pPr>
        <w:spacing w:after="0" w:line="256" w:lineRule="auto"/>
        <w:jc w:val="center"/>
        <w:rPr>
          <w:rFonts w:ascii="Times New Roman" w:hAnsi="Times New Roman" w:cs="Times New Roman"/>
          <w:b/>
          <w:sz w:val="28"/>
          <w:szCs w:val="28"/>
        </w:rPr>
      </w:pPr>
    </w:p>
    <w:p w:rsidR="006463DE" w:rsidRDefault="006463DE" w:rsidP="006463DE">
      <w:pPr>
        <w:spacing w:after="0" w:line="256" w:lineRule="auto"/>
        <w:jc w:val="center"/>
        <w:rPr>
          <w:rFonts w:ascii="Times New Roman" w:hAnsi="Times New Roman" w:cs="Times New Roman"/>
          <w:b/>
          <w:sz w:val="28"/>
          <w:szCs w:val="28"/>
        </w:rPr>
      </w:pPr>
    </w:p>
    <w:p w:rsidR="006463DE" w:rsidRPr="006463DE" w:rsidRDefault="006463DE" w:rsidP="006463DE">
      <w:pPr>
        <w:spacing w:after="0" w:line="256" w:lineRule="auto"/>
        <w:jc w:val="center"/>
        <w:rPr>
          <w:rFonts w:ascii="Times New Roman" w:hAnsi="Times New Roman" w:cs="Times New Roman"/>
          <w:b/>
          <w:sz w:val="28"/>
          <w:szCs w:val="28"/>
        </w:rPr>
      </w:pPr>
    </w:p>
    <w:p w:rsidR="006463DE" w:rsidRDefault="006463DE" w:rsidP="000628A0">
      <w:pPr>
        <w:spacing w:after="0" w:line="240" w:lineRule="auto"/>
        <w:ind w:right="-172"/>
        <w:rPr>
          <w:rFonts w:ascii="Times New Roman" w:eastAsia="Times New Roman" w:hAnsi="Times New Roman" w:cs="Times New Roman"/>
          <w:b/>
          <w:sz w:val="24"/>
          <w:szCs w:val="24"/>
        </w:rPr>
      </w:pPr>
    </w:p>
    <w:p w:rsidR="000C00A8" w:rsidRPr="000C00A8" w:rsidRDefault="000C00A8" w:rsidP="000628A0">
      <w:pPr>
        <w:spacing w:after="0" w:line="240" w:lineRule="auto"/>
        <w:ind w:right="535"/>
        <w:jc w:val="center"/>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Пояснительная записка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Целью реализации основной образ</w:t>
      </w:r>
      <w:r>
        <w:rPr>
          <w:rFonts w:ascii="Times New Roman" w:eastAsia="Times New Roman" w:hAnsi="Times New Roman" w:cs="Times New Roman"/>
          <w:sz w:val="24"/>
          <w:szCs w:val="24"/>
        </w:rPr>
        <w:t>овательной программы   среднего</w:t>
      </w:r>
      <w:r w:rsidRPr="000C00A8">
        <w:rPr>
          <w:rFonts w:ascii="Times New Roman" w:eastAsia="Times New Roman" w:hAnsi="Times New Roman" w:cs="Times New Roman"/>
          <w:sz w:val="24"/>
          <w:szCs w:val="24"/>
        </w:rPr>
        <w:t xml:space="preserve"> общего образования по учебному предмету «Родной (марийский)  язык» является усвоение содержания учебного предмета «Родной  (марийский)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основной образовательной программой основного общего образования МБОУ СОШ села Чишма.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Рабочая программа составлена на основе следующих нормативных документов :</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Федеральный закон «Об образовании в Российской Федерации» от 29.12.2012 № 273-ФЗ;</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Федеральный компонент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w:t>
      </w:r>
    </w:p>
    <w:p w:rsidR="000C00A8" w:rsidRPr="000C00A8" w:rsidRDefault="000C00A8" w:rsidP="000628A0">
      <w:pPr>
        <w:widowControl w:val="0"/>
        <w:spacing w:after="0" w:line="240" w:lineRule="auto"/>
        <w:ind w:left="993" w:right="535"/>
        <w:rPr>
          <w:rFonts w:ascii="Times New Roman" w:eastAsia="Times New Roman" w:hAnsi="Times New Roman" w:cs="Times New Roman"/>
          <w:sz w:val="24"/>
          <w:szCs w:val="24"/>
          <w:lang w:eastAsia="ru-RU"/>
        </w:rPr>
      </w:pPr>
      <w:r w:rsidRPr="000C00A8">
        <w:rPr>
          <w:rFonts w:ascii="Times New Roman" w:eastAsia="Times New Roman" w:hAnsi="Times New Roman" w:cs="Times New Roman"/>
          <w:sz w:val="24"/>
          <w:szCs w:val="24"/>
        </w:rPr>
        <w:t>-</w:t>
      </w:r>
      <w:r w:rsidRPr="000C00A8">
        <w:rPr>
          <w:rFonts w:ascii="Times New Roman" w:eastAsia="Times New Roman" w:hAnsi="Times New Roman" w:cs="Times New Roman"/>
          <w:sz w:val="24"/>
          <w:szCs w:val="24"/>
          <w:lang w:eastAsia="ru-RU"/>
        </w:rPr>
        <w:t xml:space="preserve">Приказ Минобрнауки  РФ от 28 декабря 2018 года № 345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0C00A8" w:rsidRPr="000C00A8" w:rsidRDefault="00EE7257" w:rsidP="000628A0">
      <w:pPr>
        <w:spacing w:after="0" w:line="240" w:lineRule="auto"/>
        <w:ind w:left="993" w:right="53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МБОУ СОШ с.</w:t>
      </w:r>
      <w:r w:rsidR="000C00A8" w:rsidRPr="000C00A8">
        <w:rPr>
          <w:rFonts w:ascii="Times New Roman" w:eastAsia="Times New Roman" w:hAnsi="Times New Roman" w:cs="Times New Roman"/>
          <w:sz w:val="24"/>
          <w:szCs w:val="24"/>
          <w:lang w:eastAsia="ru-RU"/>
        </w:rPr>
        <w:t xml:space="preserve"> Чишма</w:t>
      </w:r>
      <w:r w:rsidR="006B0A58">
        <w:rPr>
          <w:rFonts w:ascii="Times New Roman" w:eastAsia="Times New Roman" w:hAnsi="Times New Roman" w:cs="Times New Roman"/>
          <w:sz w:val="24"/>
          <w:szCs w:val="24"/>
          <w:lang w:eastAsia="ru-RU"/>
        </w:rPr>
        <w:t xml:space="preserve">  ____________ </w:t>
      </w:r>
      <w:r w:rsidR="000C00A8">
        <w:rPr>
          <w:rFonts w:ascii="Times New Roman" w:eastAsia="Times New Roman" w:hAnsi="Times New Roman" w:cs="Times New Roman"/>
          <w:sz w:val="24"/>
          <w:szCs w:val="24"/>
          <w:lang w:eastAsia="ru-RU"/>
        </w:rPr>
        <w:t>«</w:t>
      </w:r>
      <w:r w:rsidR="000C00A8" w:rsidRPr="000C00A8">
        <w:rPr>
          <w:rFonts w:ascii="Times New Roman" w:eastAsia="Times New Roman" w:hAnsi="Times New Roman" w:cs="Times New Roman"/>
          <w:sz w:val="24"/>
          <w:szCs w:val="24"/>
          <w:lang w:eastAsia="ru-RU"/>
        </w:rPr>
        <w:t>О перечне учебников, используемых в образователь</w:t>
      </w:r>
      <w:r>
        <w:rPr>
          <w:rFonts w:ascii="Times New Roman" w:eastAsia="Times New Roman" w:hAnsi="Times New Roman" w:cs="Times New Roman"/>
          <w:sz w:val="24"/>
          <w:szCs w:val="24"/>
          <w:lang w:eastAsia="ru-RU"/>
        </w:rPr>
        <w:t>ном процессе в 2020-2021 уч.</w:t>
      </w:r>
      <w:r w:rsidR="000C00A8" w:rsidRPr="000C00A8">
        <w:rPr>
          <w:rFonts w:ascii="Times New Roman" w:eastAsia="Times New Roman" w:hAnsi="Times New Roman" w:cs="Times New Roman"/>
          <w:sz w:val="24"/>
          <w:szCs w:val="24"/>
          <w:lang w:eastAsia="ru-RU"/>
        </w:rPr>
        <w:t xml:space="preserve"> году»;</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-Гигиенические требования к условиям обучения в общеобразовательных учреждениях СанПиН 2.4.2.2821 – 10;</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-Основная образовательная программа основного общего образования МБОУ СОШ  села Чишма утвержденная приказом </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от 30.08.2013 № 2013-К;</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-Учебный </w:t>
      </w:r>
      <w:r w:rsidR="006B0A58">
        <w:rPr>
          <w:rFonts w:ascii="Times New Roman" w:eastAsia="Times New Roman" w:hAnsi="Times New Roman" w:cs="Times New Roman"/>
          <w:sz w:val="24"/>
          <w:szCs w:val="24"/>
        </w:rPr>
        <w:t>план МБОУ СОШ села Чишма на 2021</w:t>
      </w:r>
      <w:r w:rsidRPr="000C00A8">
        <w:rPr>
          <w:rFonts w:ascii="Times New Roman" w:eastAsia="Times New Roman" w:hAnsi="Times New Roman" w:cs="Times New Roman"/>
          <w:sz w:val="24"/>
          <w:szCs w:val="24"/>
        </w:rPr>
        <w:t>-</w:t>
      </w:r>
      <w:r w:rsidR="006B0A58">
        <w:rPr>
          <w:rFonts w:ascii="Times New Roman" w:eastAsia="Times New Roman" w:hAnsi="Times New Roman" w:cs="Times New Roman"/>
          <w:sz w:val="24"/>
          <w:szCs w:val="24"/>
        </w:rPr>
        <w:t>2022</w:t>
      </w:r>
      <w:r w:rsidRPr="000C00A8">
        <w:rPr>
          <w:rFonts w:ascii="Times New Roman" w:eastAsia="Times New Roman" w:hAnsi="Times New Roman" w:cs="Times New Roman"/>
          <w:sz w:val="24"/>
          <w:szCs w:val="24"/>
        </w:rPr>
        <w:t xml:space="preserve"> учебный год;</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-Годовой учебный календарный гр</w:t>
      </w:r>
      <w:r w:rsidR="006B0A58">
        <w:rPr>
          <w:rFonts w:ascii="Times New Roman" w:eastAsia="Times New Roman" w:hAnsi="Times New Roman" w:cs="Times New Roman"/>
          <w:sz w:val="24"/>
          <w:szCs w:val="24"/>
        </w:rPr>
        <w:t>афик МБОУ СОШ села Чишма на 2021-2022</w:t>
      </w:r>
      <w:r w:rsidRPr="000C00A8">
        <w:rPr>
          <w:rFonts w:ascii="Times New Roman" w:eastAsia="Times New Roman" w:hAnsi="Times New Roman" w:cs="Times New Roman"/>
          <w:sz w:val="24"/>
          <w:szCs w:val="24"/>
        </w:rPr>
        <w:t xml:space="preserve"> учебный год;</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-Положение  о рабочей программе МБОУ СОШ села  Чишма.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Закон РФ от 25.10.1991 N 1807-1 (ред. от 12.03.2014) "О языках народов Российской Федерации"</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Указ Президента РФ от 19.12.2012 N 1666 "О Стратегии государственной национальной политики Российской Федерации на период до 2025 года"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Постановление Правительства РФ от 20.08.2013 N 718 (ред. от 25.08.2015) "О федеральной целевой программе "Укрепление единства российской нации и этнокультурное развитие народов России (2014 - 2020 годы)"</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Закон Республики Башкортостан от 1 июля 2013 г. N 696-з "Об образовании в Республике Башкортостан"</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Закон Республики Башкортостан «О языках народов Республики Башкортостан» № 216-З от 15 февраля 1999 года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Государственная программа «Развитие культуры, искусства и кинематографии в Республике Башкортостан» </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от 26 июня 2013 года №279</w:t>
      </w:r>
    </w:p>
    <w:p w:rsidR="00E32200" w:rsidRPr="000C00A8" w:rsidRDefault="001A110B" w:rsidP="00E32200">
      <w:pPr>
        <w:spacing w:after="0" w:line="240" w:lineRule="auto"/>
        <w:ind w:left="993" w:right="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Программа рассчитана на 34 часа</w:t>
      </w:r>
      <w:r w:rsidR="000C00A8" w:rsidRPr="000C00A8">
        <w:rPr>
          <w:rFonts w:ascii="Times New Roman" w:eastAsia="Times New Roman" w:hAnsi="Times New Roman" w:cs="Times New Roman"/>
          <w:sz w:val="24"/>
          <w:szCs w:val="24"/>
        </w:rPr>
        <w:t xml:space="preserve"> в соответствии с календарным графиком работы школы на 20</w:t>
      </w:r>
      <w:r w:rsidR="006B0A58">
        <w:rPr>
          <w:rFonts w:ascii="Times New Roman" w:eastAsia="Times New Roman" w:hAnsi="Times New Roman" w:cs="Times New Roman"/>
          <w:sz w:val="24"/>
          <w:szCs w:val="24"/>
        </w:rPr>
        <w:t>21-2022</w:t>
      </w:r>
      <w:r w:rsidR="000C00A8" w:rsidRPr="000C00A8">
        <w:rPr>
          <w:rFonts w:ascii="Times New Roman" w:eastAsia="Times New Roman" w:hAnsi="Times New Roman" w:cs="Times New Roman"/>
          <w:sz w:val="24"/>
          <w:szCs w:val="24"/>
        </w:rPr>
        <w:t xml:space="preserve"> учебный год (1 час в неделю).</w:t>
      </w:r>
    </w:p>
    <w:p w:rsidR="000C00A8" w:rsidRPr="000C00A8" w:rsidRDefault="006B0A58" w:rsidP="000628A0">
      <w:pPr>
        <w:spacing w:after="0" w:line="240" w:lineRule="auto"/>
        <w:ind w:left="993" w:right="53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Главными задачами в 11</w:t>
      </w:r>
      <w:r w:rsidR="000C00A8" w:rsidRPr="000C00A8">
        <w:rPr>
          <w:rFonts w:ascii="Times New Roman" w:eastAsia="Times New Roman" w:hAnsi="Times New Roman" w:cs="Times New Roman"/>
          <w:b/>
          <w:sz w:val="24"/>
          <w:szCs w:val="24"/>
        </w:rPr>
        <w:t xml:space="preserve"> классе  являются:</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-продолжить развитие интереса к изучению марийского языка и литературы;</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закрепить умения говорить по-марийски теоретическим материалом;</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научить высказывать свое мнение полным предложением, составлять небольшие тексты;    </w:t>
      </w:r>
    </w:p>
    <w:p w:rsidR="000C00A8" w:rsidRPr="000C00A8" w:rsidRDefault="000C00A8" w:rsidP="00E3220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воспитание у обучающихся уважения к языку и культуре совместно проживающих народов.               </w:t>
      </w:r>
    </w:p>
    <w:p w:rsidR="00E32200" w:rsidRPr="000C00A8" w:rsidRDefault="000C00A8" w:rsidP="006B0A58">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b/>
          <w:sz w:val="24"/>
          <w:szCs w:val="24"/>
        </w:rPr>
        <w:t>Технологии, используемые в обучении:</w:t>
      </w:r>
      <w:r w:rsidRPr="000C00A8">
        <w:rPr>
          <w:rFonts w:ascii="Times New Roman" w:eastAsia="Times New Roman" w:hAnsi="Times New Roman" w:cs="Times New Roman"/>
          <w:sz w:val="24"/>
          <w:szCs w:val="24"/>
        </w:rPr>
        <w:t xml:space="preserve"> ИКТ, технология проектирования, здоровьесберегающая, личностно – ориентированные, технологии сотрудничества, игровые технологии,</w:t>
      </w:r>
    </w:p>
    <w:p w:rsidR="00E32200" w:rsidRPr="000C00A8" w:rsidRDefault="000C00A8" w:rsidP="006B0A58">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b/>
          <w:sz w:val="24"/>
          <w:szCs w:val="24"/>
        </w:rPr>
        <w:t>Методы и формы контроля:</w:t>
      </w:r>
      <w:r w:rsidRPr="000C00A8">
        <w:rPr>
          <w:rFonts w:ascii="Times New Roman" w:eastAsia="Times New Roman" w:hAnsi="Times New Roman" w:cs="Times New Roman"/>
          <w:sz w:val="24"/>
          <w:szCs w:val="24"/>
        </w:rPr>
        <w:t xml:space="preserve"> Индивидуальный, фронтальный, комбинированный</w:t>
      </w:r>
    </w:p>
    <w:p w:rsidR="000C00A8" w:rsidRPr="000C00A8" w:rsidRDefault="000C00A8" w:rsidP="00E0500D">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b/>
          <w:sz w:val="24"/>
          <w:szCs w:val="24"/>
        </w:rPr>
        <w:t>Формы промежуточной аттестации:</w:t>
      </w:r>
      <w:r w:rsidRPr="000C00A8">
        <w:rPr>
          <w:rFonts w:ascii="Times New Roman" w:eastAsia="Times New Roman" w:hAnsi="Times New Roman" w:cs="Times New Roman"/>
          <w:sz w:val="24"/>
          <w:szCs w:val="24"/>
        </w:rPr>
        <w:t xml:space="preserve"> контрольный диктант, диктант с грамматическим заданием, изложение, сочинение, </w:t>
      </w:r>
    </w:p>
    <w:p w:rsidR="00E32200" w:rsidRPr="000C00A8" w:rsidRDefault="000C00A8" w:rsidP="006B0A58">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итоговый тест.</w:t>
      </w:r>
    </w:p>
    <w:p w:rsidR="000C00A8" w:rsidRPr="000C00A8" w:rsidRDefault="000C00A8" w:rsidP="00E0500D">
      <w:pPr>
        <w:spacing w:after="0" w:line="240" w:lineRule="auto"/>
        <w:ind w:left="993" w:right="252"/>
        <w:jc w:val="center"/>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Учебно-методическое и информационное обеспечение образовательного процесса</w:t>
      </w:r>
    </w:p>
    <w:p w:rsidR="00E32200" w:rsidRPr="006B0A58" w:rsidRDefault="000C00A8" w:rsidP="006B0A58">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Программы</w:t>
      </w:r>
      <w:r w:rsidR="00E32200">
        <w:rPr>
          <w:rFonts w:ascii="Times New Roman" w:eastAsia="Times New Roman" w:hAnsi="Times New Roman" w:cs="Times New Roman"/>
          <w:b/>
          <w:sz w:val="24"/>
          <w:szCs w:val="24"/>
        </w:rPr>
        <w:t xml:space="preserve">. </w:t>
      </w:r>
      <w:r w:rsidRPr="000C00A8">
        <w:rPr>
          <w:rFonts w:ascii="Times New Roman" w:eastAsia="Times New Roman" w:hAnsi="Times New Roman" w:cs="Times New Roman"/>
          <w:sz w:val="24"/>
          <w:szCs w:val="24"/>
        </w:rPr>
        <w:t>Примерная программа по родно</w:t>
      </w:r>
      <w:r>
        <w:rPr>
          <w:rFonts w:ascii="Times New Roman" w:eastAsia="Times New Roman" w:hAnsi="Times New Roman" w:cs="Times New Roman"/>
          <w:sz w:val="24"/>
          <w:szCs w:val="24"/>
        </w:rPr>
        <w:t>му (марийскому) языку и для 10-11</w:t>
      </w:r>
      <w:r w:rsidRPr="000C00A8">
        <w:rPr>
          <w:rFonts w:ascii="Times New Roman" w:eastAsia="Times New Roman" w:hAnsi="Times New Roman" w:cs="Times New Roman"/>
          <w:sz w:val="24"/>
          <w:szCs w:val="24"/>
        </w:rPr>
        <w:t xml:space="preserve"> классов под ред. З.В.Учаева, В.В.Кузнецова, Н.В.Кузнецовой.- Йошкар-Ола: Марийский институт развития образования, 2013 г.</w:t>
      </w:r>
      <w:r>
        <w:rPr>
          <w:rFonts w:ascii="Times New Roman" w:eastAsia="Times New Roman" w:hAnsi="Times New Roman" w:cs="Times New Roman"/>
          <w:sz w:val="24"/>
          <w:szCs w:val="24"/>
        </w:rPr>
        <w:t xml:space="preserve"> </w:t>
      </w:r>
    </w:p>
    <w:p w:rsidR="00E32200" w:rsidRPr="006B0A58" w:rsidRDefault="000C00A8" w:rsidP="006B0A58">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Учебные пособия</w:t>
      </w:r>
      <w:r w:rsidR="00E32200">
        <w:rPr>
          <w:rFonts w:ascii="Times New Roman" w:eastAsia="Times New Roman" w:hAnsi="Times New Roman" w:cs="Times New Roman"/>
          <w:b/>
          <w:sz w:val="24"/>
          <w:szCs w:val="24"/>
        </w:rPr>
        <w:t xml:space="preserve">. </w:t>
      </w:r>
      <w:r w:rsidRPr="000C00A8">
        <w:rPr>
          <w:rFonts w:ascii="Times New Roman" w:eastAsia="Times New Roman" w:hAnsi="Times New Roman" w:cs="Times New Roman"/>
          <w:b/>
          <w:sz w:val="24"/>
          <w:szCs w:val="24"/>
        </w:rPr>
        <w:t xml:space="preserve">Марийский язык. </w:t>
      </w:r>
      <w:r w:rsidRPr="000C00A8">
        <w:rPr>
          <w:rFonts w:ascii="Times New Roman" w:eastAsia="Times New Roman" w:hAnsi="Times New Roman" w:cs="Times New Roman"/>
          <w:sz w:val="24"/>
          <w:szCs w:val="24"/>
        </w:rPr>
        <w:t>В. В. Кузнецов, Н. В. Кузнецов</w:t>
      </w:r>
      <w:r>
        <w:rPr>
          <w:rFonts w:ascii="Times New Roman" w:eastAsia="Times New Roman" w:hAnsi="Times New Roman" w:cs="Times New Roman"/>
          <w:sz w:val="24"/>
          <w:szCs w:val="24"/>
        </w:rPr>
        <w:t>а. Марийский язык. Учебник для 10</w:t>
      </w:r>
      <w:r w:rsidRPr="000C00A8">
        <w:rPr>
          <w:rFonts w:ascii="Times New Roman" w:eastAsia="Times New Roman" w:hAnsi="Times New Roman" w:cs="Times New Roman"/>
          <w:sz w:val="24"/>
          <w:szCs w:val="24"/>
        </w:rPr>
        <w:t xml:space="preserve"> класса. - Йошкар-Ола: Мари</w:t>
      </w:r>
      <w:r>
        <w:rPr>
          <w:rFonts w:ascii="Times New Roman" w:eastAsia="Times New Roman" w:hAnsi="Times New Roman" w:cs="Times New Roman"/>
          <w:sz w:val="24"/>
          <w:szCs w:val="24"/>
        </w:rPr>
        <w:t>йское книжное издательство, 2013</w:t>
      </w:r>
      <w:r w:rsidRPr="000C00A8">
        <w:rPr>
          <w:rFonts w:ascii="Times New Roman" w:eastAsia="Times New Roman" w:hAnsi="Times New Roman" w:cs="Times New Roman"/>
          <w:sz w:val="24"/>
          <w:szCs w:val="24"/>
        </w:rPr>
        <w:t xml:space="preserve">г. </w:t>
      </w:r>
    </w:p>
    <w:p w:rsidR="000C00A8" w:rsidRPr="00E32200" w:rsidRDefault="000C00A8" w:rsidP="00E32200">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Методические пособия</w:t>
      </w:r>
      <w:r w:rsidR="00E32200">
        <w:rPr>
          <w:rFonts w:ascii="Times New Roman" w:eastAsia="Times New Roman" w:hAnsi="Times New Roman" w:cs="Times New Roman"/>
          <w:b/>
          <w:sz w:val="24"/>
          <w:szCs w:val="24"/>
        </w:rPr>
        <w:t xml:space="preserve">. </w:t>
      </w:r>
      <w:r w:rsidRPr="000C00A8">
        <w:rPr>
          <w:rFonts w:ascii="Times New Roman" w:eastAsia="Times New Roman" w:hAnsi="Times New Roman" w:cs="Times New Roman"/>
          <w:sz w:val="24"/>
          <w:szCs w:val="24"/>
        </w:rPr>
        <w:t xml:space="preserve">1. Марийский язык </w:t>
      </w:r>
      <w:r>
        <w:rPr>
          <w:rFonts w:ascii="Times New Roman" w:eastAsia="Times New Roman" w:hAnsi="Times New Roman" w:cs="Times New Roman"/>
          <w:sz w:val="24"/>
          <w:szCs w:val="24"/>
        </w:rPr>
        <w:t>в 10</w:t>
      </w:r>
      <w:r w:rsidRPr="000C00A8">
        <w:rPr>
          <w:rFonts w:ascii="Times New Roman" w:eastAsia="Times New Roman" w:hAnsi="Times New Roman" w:cs="Times New Roman"/>
          <w:sz w:val="24"/>
          <w:szCs w:val="24"/>
        </w:rPr>
        <w:t xml:space="preserve"> классе. Методическое пособие для учителя под ред. П.А.Апакаева, Е.М.Ивановой.  </w:t>
      </w:r>
    </w:p>
    <w:p w:rsidR="000C00A8" w:rsidRPr="000C00A8" w:rsidRDefault="000C00A8" w:rsidP="00E0500D">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2. Сборник диктантов по морфологии под ред. Г.А.Петрова. – Йошкар-Ола, Марийское книжное издательство, 2008 г.</w:t>
      </w:r>
    </w:p>
    <w:p w:rsidR="00E32200" w:rsidRPr="000C00A8" w:rsidRDefault="000C00A8" w:rsidP="006B0A58">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3. Сборник диктантов по синтаксису под ред. В.Иванова.- Йошкар-Ола, Марийское книжное издательство, 2010 г.</w:t>
      </w:r>
    </w:p>
    <w:p w:rsidR="000C00A8" w:rsidRPr="000C00A8" w:rsidRDefault="000C00A8" w:rsidP="00E0500D">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Словари</w:t>
      </w:r>
    </w:p>
    <w:p w:rsidR="00E32200" w:rsidRPr="000C00A8" w:rsidRDefault="000C00A8" w:rsidP="006B0A58">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4.</w:t>
      </w:r>
      <w:r w:rsidRPr="000C00A8">
        <w:rPr>
          <w:rFonts w:ascii="Times New Roman" w:eastAsia="Times New Roman" w:hAnsi="Times New Roman" w:cs="Times New Roman"/>
          <w:sz w:val="24"/>
          <w:szCs w:val="24"/>
        </w:rPr>
        <w:tab/>
        <w:t>Орфографический словарь марийского языка/сост. В.М.Васильев – Йошкар-Ола: Марийское книжное издательство, 2012 г.. Марийско-русский словарь. – Йошкар-Ода: Марийское книжное издательство, 2003 г.. Русско-марийский словарь: для школьников. –Йошкар-Ола: Издательский дом «Марийское книжное издательство», 2016 г.</w:t>
      </w:r>
    </w:p>
    <w:p w:rsidR="000C00A8" w:rsidRPr="000C00A8" w:rsidRDefault="000C00A8" w:rsidP="00E0500D">
      <w:pPr>
        <w:spacing w:after="0" w:line="240" w:lineRule="auto"/>
        <w:ind w:left="993" w:right="252"/>
        <w:jc w:val="center"/>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Планируемые результаты освоения учебного предмета</w:t>
      </w:r>
      <w:r>
        <w:rPr>
          <w:rFonts w:ascii="Times New Roman" w:eastAsia="Times New Roman" w:hAnsi="Times New Roman" w:cs="Times New Roman"/>
          <w:b/>
          <w:sz w:val="24"/>
          <w:szCs w:val="24"/>
        </w:rPr>
        <w:t xml:space="preserve"> «Родной (марийский) язык»  в 10 </w:t>
      </w:r>
      <w:r w:rsidRPr="000C00A8">
        <w:rPr>
          <w:rFonts w:ascii="Times New Roman" w:eastAsia="Times New Roman" w:hAnsi="Times New Roman" w:cs="Times New Roman"/>
          <w:b/>
          <w:sz w:val="24"/>
          <w:szCs w:val="24"/>
        </w:rPr>
        <w:t>классе</w:t>
      </w:r>
    </w:p>
    <w:p w:rsidR="00E32200" w:rsidRPr="00E32200" w:rsidRDefault="00E32200" w:rsidP="00E32200">
      <w:pPr>
        <w:pStyle w:val="s1"/>
        <w:shd w:val="clear" w:color="auto" w:fill="FFFFFF"/>
        <w:spacing w:before="0" w:beforeAutospacing="0" w:after="0" w:afterAutospacing="0"/>
        <w:ind w:left="993"/>
      </w:pPr>
      <w:r w:rsidRPr="00E32200">
        <w:rPr>
          <w:b/>
        </w:rPr>
        <w:t xml:space="preserve">Личностные </w:t>
      </w:r>
      <w:r w:rsidRPr="00E32200">
        <w:t>результаты освоения основной образовательной программы должны отражать:</w:t>
      </w:r>
    </w:p>
    <w:p w:rsidR="00E32200" w:rsidRPr="00E32200" w:rsidRDefault="00E32200" w:rsidP="00E32200">
      <w:pPr>
        <w:pStyle w:val="s1"/>
        <w:shd w:val="clear" w:color="auto" w:fill="FFFFFF"/>
        <w:spacing w:before="0" w:beforeAutospacing="0" w:after="0" w:afterAutospacing="0"/>
        <w:ind w:left="993"/>
      </w:pPr>
      <w:r w:rsidRPr="00E32200">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32200" w:rsidRPr="00E32200" w:rsidRDefault="00E32200" w:rsidP="00E32200">
      <w:pPr>
        <w:pStyle w:val="s1"/>
        <w:shd w:val="clear" w:color="auto" w:fill="FFFFFF"/>
        <w:spacing w:before="0" w:beforeAutospacing="0" w:after="0" w:afterAutospacing="0"/>
        <w:ind w:left="993"/>
      </w:pPr>
      <w:r w:rsidRPr="00E32200">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32200" w:rsidRPr="00E32200" w:rsidRDefault="00E32200" w:rsidP="00E32200">
      <w:pPr>
        <w:pStyle w:val="s1"/>
        <w:shd w:val="clear" w:color="auto" w:fill="FFFFFF"/>
        <w:spacing w:before="0" w:beforeAutospacing="0" w:after="0" w:afterAutospacing="0"/>
        <w:ind w:left="993"/>
      </w:pPr>
      <w:r w:rsidRPr="00E32200">
        <w:t>3) готовность к служению Отечеству, его защите;</w:t>
      </w:r>
    </w:p>
    <w:p w:rsidR="00E32200" w:rsidRPr="00E32200" w:rsidRDefault="00E32200" w:rsidP="00E32200">
      <w:pPr>
        <w:pStyle w:val="s1"/>
        <w:shd w:val="clear" w:color="auto" w:fill="FFFFFF"/>
        <w:spacing w:before="0" w:beforeAutospacing="0" w:after="0" w:afterAutospacing="0"/>
        <w:ind w:left="993"/>
      </w:pPr>
      <w:r w:rsidRPr="00E32200">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2200" w:rsidRPr="00E32200" w:rsidRDefault="00E32200" w:rsidP="00E32200">
      <w:pPr>
        <w:pStyle w:val="s1"/>
        <w:shd w:val="clear" w:color="auto" w:fill="FFFFFF"/>
        <w:spacing w:before="0" w:beforeAutospacing="0" w:after="0" w:afterAutospacing="0"/>
        <w:ind w:left="993"/>
      </w:pPr>
      <w:r w:rsidRPr="00E32200">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2200" w:rsidRPr="00E32200" w:rsidRDefault="00E32200" w:rsidP="00E32200">
      <w:pPr>
        <w:pStyle w:val="s1"/>
        <w:shd w:val="clear" w:color="auto" w:fill="FFFFFF"/>
        <w:spacing w:before="0" w:beforeAutospacing="0" w:after="0" w:afterAutospacing="0"/>
        <w:ind w:left="993"/>
      </w:pPr>
      <w:r w:rsidRPr="00E32200">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E32200" w:rsidRPr="00E32200" w:rsidRDefault="00E32200" w:rsidP="00E32200">
      <w:pPr>
        <w:pStyle w:val="s1"/>
        <w:shd w:val="clear" w:color="auto" w:fill="FFFFFF"/>
        <w:spacing w:before="0" w:beforeAutospacing="0" w:after="0" w:afterAutospacing="0"/>
        <w:ind w:left="993"/>
      </w:pPr>
      <w:r w:rsidRPr="00E32200">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32200" w:rsidRPr="00E32200" w:rsidRDefault="00E32200" w:rsidP="00E32200">
      <w:pPr>
        <w:pStyle w:val="s1"/>
        <w:shd w:val="clear" w:color="auto" w:fill="FFFFFF"/>
        <w:spacing w:before="0" w:beforeAutospacing="0" w:after="0" w:afterAutospacing="0"/>
        <w:ind w:left="993"/>
      </w:pPr>
      <w:r w:rsidRPr="00E32200">
        <w:t>8) нравственное сознание и поведение на основе усвоения общечеловеческих ценностей;</w:t>
      </w:r>
    </w:p>
    <w:p w:rsidR="00E32200" w:rsidRPr="00E32200" w:rsidRDefault="00E32200" w:rsidP="00E32200">
      <w:pPr>
        <w:pStyle w:val="s1"/>
        <w:shd w:val="clear" w:color="auto" w:fill="FFFFFF"/>
        <w:spacing w:before="0" w:beforeAutospacing="0" w:after="0" w:afterAutospacing="0"/>
        <w:ind w:left="993"/>
      </w:pPr>
      <w:r w:rsidRPr="00E32200">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2200" w:rsidRPr="00E32200" w:rsidRDefault="00E32200" w:rsidP="00E32200">
      <w:pPr>
        <w:pStyle w:val="s1"/>
        <w:shd w:val="clear" w:color="auto" w:fill="FFFFFF"/>
        <w:spacing w:before="0" w:beforeAutospacing="0" w:after="0" w:afterAutospacing="0"/>
        <w:ind w:left="993"/>
      </w:pPr>
      <w:r w:rsidRPr="00E32200">
        <w:t>10) эстетическое отношение к миру, включая эстетику быта, научного и технического творчества, спорта, общественных отношений;</w:t>
      </w:r>
    </w:p>
    <w:p w:rsidR="00E32200" w:rsidRPr="00E32200" w:rsidRDefault="00E32200" w:rsidP="00E32200">
      <w:pPr>
        <w:pStyle w:val="s1"/>
        <w:shd w:val="clear" w:color="auto" w:fill="FFFFFF"/>
        <w:spacing w:before="0" w:beforeAutospacing="0" w:after="0" w:afterAutospacing="0"/>
        <w:ind w:left="993"/>
      </w:pPr>
      <w:r w:rsidRPr="00E32200">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32200" w:rsidRPr="00E32200" w:rsidRDefault="00E32200" w:rsidP="00E32200">
      <w:pPr>
        <w:pStyle w:val="s1"/>
        <w:shd w:val="clear" w:color="auto" w:fill="FFFFFF"/>
        <w:spacing w:before="0" w:beforeAutospacing="0" w:after="0" w:afterAutospacing="0"/>
        <w:ind w:left="993"/>
      </w:pPr>
      <w:r w:rsidRPr="00E32200">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E32200" w:rsidRPr="00E32200" w:rsidRDefault="00E32200" w:rsidP="00E32200">
      <w:pPr>
        <w:pStyle w:val="s1"/>
        <w:shd w:val="clear" w:color="auto" w:fill="FFFFFF"/>
        <w:spacing w:before="0" w:beforeAutospacing="0" w:after="0" w:afterAutospacing="0"/>
        <w:ind w:left="993"/>
      </w:pPr>
      <w:r w:rsidRPr="00E32200">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32200" w:rsidRPr="00E32200" w:rsidRDefault="00E32200" w:rsidP="00E32200">
      <w:pPr>
        <w:pStyle w:val="s1"/>
        <w:shd w:val="clear" w:color="auto" w:fill="FFFFFF"/>
        <w:spacing w:before="0" w:beforeAutospacing="0" w:after="0" w:afterAutospacing="0"/>
        <w:ind w:left="993"/>
      </w:pPr>
      <w:r w:rsidRPr="00E32200">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32200" w:rsidRPr="00E32200" w:rsidRDefault="00E32200" w:rsidP="00E32200">
      <w:pPr>
        <w:pStyle w:val="s1"/>
        <w:shd w:val="clear" w:color="auto" w:fill="FFFFFF"/>
        <w:spacing w:before="0" w:beforeAutospacing="0" w:after="0" w:afterAutospacing="0"/>
        <w:ind w:left="993"/>
      </w:pPr>
      <w:r w:rsidRPr="00E32200">
        <w:t>15) ответственное отношение к созданию семьи на основе осознанного принятия ценностей семейной жизни.</w:t>
      </w:r>
    </w:p>
    <w:p w:rsidR="00E32200" w:rsidRPr="00E32200" w:rsidRDefault="00E32200" w:rsidP="00E32200">
      <w:pPr>
        <w:pStyle w:val="s1"/>
        <w:shd w:val="clear" w:color="auto" w:fill="FFFFFF"/>
        <w:spacing w:before="0" w:beforeAutospacing="0" w:after="0" w:afterAutospacing="0"/>
        <w:ind w:left="993"/>
      </w:pPr>
      <w:r w:rsidRPr="00E32200">
        <w:t xml:space="preserve">8. </w:t>
      </w:r>
      <w:r w:rsidRPr="00E32200">
        <w:rPr>
          <w:b/>
        </w:rPr>
        <w:t>Метапредметные результаты</w:t>
      </w:r>
      <w:r w:rsidRPr="00E32200">
        <w:t xml:space="preserve"> освоения основной образовательной программы должны отражать:</w:t>
      </w:r>
    </w:p>
    <w:p w:rsidR="00E32200" w:rsidRPr="00E32200" w:rsidRDefault="00E32200" w:rsidP="00E32200">
      <w:pPr>
        <w:pStyle w:val="s1"/>
        <w:shd w:val="clear" w:color="auto" w:fill="FFFFFF"/>
        <w:spacing w:before="0" w:beforeAutospacing="0" w:after="0" w:afterAutospacing="0"/>
        <w:ind w:left="993"/>
      </w:pPr>
      <w:r w:rsidRPr="00E32200">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32200" w:rsidRPr="00E32200" w:rsidRDefault="00E32200" w:rsidP="00E32200">
      <w:pPr>
        <w:pStyle w:val="s1"/>
        <w:shd w:val="clear" w:color="auto" w:fill="FFFFFF"/>
        <w:spacing w:before="0" w:beforeAutospacing="0" w:after="0" w:afterAutospacing="0"/>
        <w:ind w:left="993"/>
      </w:pPr>
      <w:r w:rsidRPr="00E32200">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32200" w:rsidRPr="00E32200" w:rsidRDefault="00E32200" w:rsidP="00E32200">
      <w:pPr>
        <w:pStyle w:val="s1"/>
        <w:shd w:val="clear" w:color="auto" w:fill="FFFFFF"/>
        <w:spacing w:before="0" w:beforeAutospacing="0" w:after="0" w:afterAutospacing="0"/>
        <w:ind w:left="993"/>
      </w:pPr>
      <w:r w:rsidRPr="00E32200">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2200" w:rsidRPr="00E32200" w:rsidRDefault="00E32200" w:rsidP="00E32200">
      <w:pPr>
        <w:pStyle w:val="s1"/>
        <w:shd w:val="clear" w:color="auto" w:fill="FFFFFF"/>
        <w:spacing w:before="0" w:beforeAutospacing="0" w:after="0" w:afterAutospacing="0"/>
        <w:ind w:left="993"/>
      </w:pPr>
      <w:r w:rsidRPr="00E32200">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32200" w:rsidRPr="00E32200" w:rsidRDefault="00E32200" w:rsidP="00E32200">
      <w:pPr>
        <w:pStyle w:val="s1"/>
        <w:shd w:val="clear" w:color="auto" w:fill="FFFFFF"/>
        <w:spacing w:before="0" w:beforeAutospacing="0" w:after="0" w:afterAutospacing="0"/>
        <w:ind w:left="993"/>
      </w:pPr>
      <w:r w:rsidRPr="00E32200">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32200" w:rsidRPr="00E32200" w:rsidRDefault="00E32200" w:rsidP="00E32200">
      <w:pPr>
        <w:pStyle w:val="s1"/>
        <w:shd w:val="clear" w:color="auto" w:fill="FFFFFF"/>
        <w:spacing w:before="0" w:beforeAutospacing="0" w:after="0" w:afterAutospacing="0"/>
        <w:ind w:left="993"/>
      </w:pPr>
      <w:r w:rsidRPr="00E32200">
        <w:t>6) умение определять назначение и функции различных социальных институтов;</w:t>
      </w:r>
    </w:p>
    <w:p w:rsidR="00E32200" w:rsidRPr="00E32200" w:rsidRDefault="00E32200" w:rsidP="00E32200">
      <w:pPr>
        <w:pStyle w:val="s1"/>
        <w:shd w:val="clear" w:color="auto" w:fill="FFFFFF"/>
        <w:spacing w:before="0" w:beforeAutospacing="0" w:after="0" w:afterAutospacing="0"/>
        <w:ind w:left="993"/>
      </w:pPr>
      <w:r w:rsidRPr="00E32200">
        <w:t>7) умение самостоятельно оценивать и принимать решения, определяющие стратегию поведения, с учетом гражданских и нравственных ценностей;</w:t>
      </w:r>
    </w:p>
    <w:p w:rsidR="00E32200" w:rsidRPr="00E32200" w:rsidRDefault="00E32200" w:rsidP="00E32200">
      <w:pPr>
        <w:pStyle w:val="s1"/>
        <w:shd w:val="clear" w:color="auto" w:fill="FFFFFF"/>
        <w:spacing w:before="0" w:beforeAutospacing="0" w:after="0" w:afterAutospacing="0"/>
        <w:ind w:left="993"/>
      </w:pPr>
      <w:r w:rsidRPr="00E32200">
        <w:t>8) владение языковыми средствами - умение ясно, логично и точно излагать свою точку зрения, использовать адекватные языковые средства;</w:t>
      </w:r>
    </w:p>
    <w:p w:rsidR="00E32200" w:rsidRPr="00E32200" w:rsidRDefault="00E32200" w:rsidP="00E32200">
      <w:pPr>
        <w:pStyle w:val="s1"/>
        <w:shd w:val="clear" w:color="auto" w:fill="FFFFFF"/>
        <w:spacing w:before="0" w:beforeAutospacing="0" w:after="0" w:afterAutospacing="0"/>
        <w:ind w:left="993"/>
      </w:pPr>
      <w:r w:rsidRPr="00E32200">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32200" w:rsidRPr="00E32200" w:rsidRDefault="00E32200" w:rsidP="00E32200">
      <w:pPr>
        <w:pStyle w:val="s1"/>
        <w:shd w:val="clear" w:color="auto" w:fill="FFFFFF"/>
        <w:spacing w:before="0" w:beforeAutospacing="0" w:after="0" w:afterAutospacing="0"/>
      </w:pPr>
    </w:p>
    <w:p w:rsidR="00E32200" w:rsidRPr="00E32200" w:rsidRDefault="00E32200" w:rsidP="00E32200">
      <w:pPr>
        <w:pStyle w:val="s1"/>
        <w:shd w:val="clear" w:color="auto" w:fill="FFFFFF"/>
        <w:spacing w:before="0" w:beforeAutospacing="0" w:after="0" w:afterAutospacing="0"/>
        <w:ind w:left="993"/>
        <w:rPr>
          <w:b/>
        </w:rPr>
      </w:pPr>
      <w:r w:rsidRPr="00E32200">
        <w:rPr>
          <w:b/>
        </w:rPr>
        <w:t>Изучение предметной области "Родной язык и родная литература" должно обеспечить:</w:t>
      </w:r>
    </w:p>
    <w:p w:rsidR="00E32200" w:rsidRPr="00E32200" w:rsidRDefault="00E32200" w:rsidP="00E32200">
      <w:pPr>
        <w:pStyle w:val="s1"/>
        <w:shd w:val="clear" w:color="auto" w:fill="FFFFFF"/>
        <w:spacing w:before="0" w:beforeAutospacing="0" w:after="0" w:afterAutospacing="0"/>
        <w:ind w:left="993"/>
      </w:pPr>
      <w:r w:rsidRPr="00E32200">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E32200" w:rsidRPr="00E32200" w:rsidRDefault="00E32200" w:rsidP="00E32200">
      <w:pPr>
        <w:pStyle w:val="s1"/>
        <w:shd w:val="clear" w:color="auto" w:fill="FFFFFF"/>
        <w:spacing w:before="0" w:beforeAutospacing="0" w:after="0" w:afterAutospacing="0"/>
        <w:ind w:left="993"/>
      </w:pPr>
      <w:r w:rsidRPr="00E32200">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E32200" w:rsidRPr="00E32200" w:rsidRDefault="00E32200" w:rsidP="00E32200">
      <w:pPr>
        <w:pStyle w:val="s1"/>
        <w:shd w:val="clear" w:color="auto" w:fill="FFFFFF"/>
        <w:spacing w:before="0" w:beforeAutospacing="0" w:after="0" w:afterAutospacing="0"/>
        <w:ind w:left="993"/>
      </w:pPr>
      <w:r w:rsidRPr="00E32200">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E32200" w:rsidRPr="00E32200" w:rsidRDefault="00E32200" w:rsidP="00E32200">
      <w:pPr>
        <w:pStyle w:val="s1"/>
        <w:shd w:val="clear" w:color="auto" w:fill="FFFFFF"/>
        <w:spacing w:before="0" w:beforeAutospacing="0" w:after="0" w:afterAutospacing="0"/>
        <w:ind w:left="993"/>
      </w:pPr>
      <w:r w:rsidRPr="00E32200">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E32200" w:rsidRPr="00E32200" w:rsidRDefault="00E32200" w:rsidP="00E32200">
      <w:pPr>
        <w:pStyle w:val="s1"/>
        <w:shd w:val="clear" w:color="auto" w:fill="FFFFFF"/>
        <w:spacing w:before="0" w:beforeAutospacing="0" w:after="0" w:afterAutospacing="0"/>
        <w:ind w:left="993"/>
      </w:pPr>
      <w:r w:rsidRPr="00E32200">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E32200" w:rsidRPr="00E32200" w:rsidRDefault="00E32200" w:rsidP="00E32200">
      <w:pPr>
        <w:pStyle w:val="s1"/>
        <w:shd w:val="clear" w:color="auto" w:fill="FFFFFF"/>
        <w:spacing w:before="0" w:beforeAutospacing="0" w:after="0" w:afterAutospacing="0"/>
        <w:ind w:left="993"/>
      </w:pPr>
      <w:r w:rsidRPr="00E32200">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E32200" w:rsidRPr="00E32200" w:rsidRDefault="00E32200" w:rsidP="00E32200">
      <w:pPr>
        <w:pStyle w:val="s1"/>
        <w:shd w:val="clear" w:color="auto" w:fill="FFFFFF"/>
        <w:spacing w:before="0" w:beforeAutospacing="0" w:after="0" w:afterAutospacing="0"/>
        <w:ind w:left="993"/>
      </w:pPr>
      <w:r w:rsidRPr="00E32200">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E32200" w:rsidRPr="00E32200" w:rsidRDefault="00E32200" w:rsidP="00E32200">
      <w:pPr>
        <w:pStyle w:val="s1"/>
        <w:shd w:val="clear" w:color="auto" w:fill="FFFFFF"/>
        <w:spacing w:before="0" w:beforeAutospacing="0" w:after="0" w:afterAutospacing="0"/>
        <w:ind w:left="993"/>
      </w:pPr>
      <w:r w:rsidRPr="00E32200">
        <w:t>1) сформированность понятий о нормах родного языка и применение знаний о них в речевой практике;</w:t>
      </w:r>
    </w:p>
    <w:p w:rsidR="00E32200" w:rsidRPr="00E32200" w:rsidRDefault="00E32200" w:rsidP="00E32200">
      <w:pPr>
        <w:pStyle w:val="s1"/>
        <w:shd w:val="clear" w:color="auto" w:fill="FFFFFF"/>
        <w:spacing w:before="0" w:beforeAutospacing="0" w:after="0" w:afterAutospacing="0"/>
        <w:ind w:left="993"/>
      </w:pPr>
      <w:r w:rsidRPr="00E32200">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32200" w:rsidRPr="00E32200" w:rsidRDefault="00E32200" w:rsidP="00E32200">
      <w:pPr>
        <w:pStyle w:val="s1"/>
        <w:shd w:val="clear" w:color="auto" w:fill="FFFFFF"/>
        <w:spacing w:before="0" w:beforeAutospacing="0" w:after="0" w:afterAutospacing="0"/>
        <w:ind w:left="993"/>
      </w:pPr>
      <w:r w:rsidRPr="00E32200">
        <w:t>3) сформированность навыков свободного использования коммуникативно-эстетических возможностей родного языка;</w:t>
      </w:r>
    </w:p>
    <w:p w:rsidR="00E32200" w:rsidRPr="00E32200" w:rsidRDefault="00E32200" w:rsidP="00E32200">
      <w:pPr>
        <w:pStyle w:val="s1"/>
        <w:shd w:val="clear" w:color="auto" w:fill="FFFFFF"/>
        <w:spacing w:before="0" w:beforeAutospacing="0" w:after="0" w:afterAutospacing="0"/>
        <w:ind w:left="993"/>
      </w:pPr>
      <w:r w:rsidRPr="00E32200">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32200" w:rsidRPr="00E32200" w:rsidRDefault="00E32200" w:rsidP="00E32200">
      <w:pPr>
        <w:pStyle w:val="s1"/>
        <w:shd w:val="clear" w:color="auto" w:fill="FFFFFF"/>
        <w:spacing w:before="0" w:beforeAutospacing="0" w:after="0" w:afterAutospacing="0"/>
        <w:ind w:left="993"/>
      </w:pPr>
      <w:r w:rsidRPr="00E32200">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32200" w:rsidRPr="00E32200" w:rsidRDefault="00E32200" w:rsidP="00E32200">
      <w:pPr>
        <w:pStyle w:val="s1"/>
        <w:shd w:val="clear" w:color="auto" w:fill="FFFFFF"/>
        <w:spacing w:before="0" w:beforeAutospacing="0" w:after="0" w:afterAutospacing="0"/>
        <w:ind w:left="993"/>
      </w:pPr>
      <w:r w:rsidRPr="00E32200">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32200" w:rsidRPr="00E32200" w:rsidRDefault="00E32200" w:rsidP="00E32200">
      <w:pPr>
        <w:pStyle w:val="s1"/>
        <w:shd w:val="clear" w:color="auto" w:fill="FFFFFF"/>
        <w:spacing w:before="0" w:beforeAutospacing="0" w:after="0" w:afterAutospacing="0"/>
        <w:ind w:left="993"/>
      </w:pPr>
      <w:r w:rsidRPr="00E32200">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32200" w:rsidRPr="00E32200" w:rsidRDefault="00E32200" w:rsidP="00E32200">
      <w:pPr>
        <w:pStyle w:val="s1"/>
        <w:shd w:val="clear" w:color="auto" w:fill="FFFFFF"/>
        <w:spacing w:before="0" w:beforeAutospacing="0" w:after="0" w:afterAutospacing="0"/>
        <w:ind w:left="993"/>
      </w:pPr>
      <w:r w:rsidRPr="00E32200">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32200" w:rsidRPr="00E32200" w:rsidRDefault="00E32200" w:rsidP="00E32200">
      <w:pPr>
        <w:pStyle w:val="s1"/>
        <w:shd w:val="clear" w:color="auto" w:fill="FFFFFF"/>
        <w:spacing w:before="0" w:beforeAutospacing="0" w:after="0" w:afterAutospacing="0"/>
        <w:ind w:left="993"/>
      </w:pPr>
      <w:r w:rsidRPr="00E32200">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E32200" w:rsidRPr="00E32200" w:rsidRDefault="00E32200" w:rsidP="00E32200">
      <w:pPr>
        <w:pStyle w:val="s1"/>
        <w:shd w:val="clear" w:color="auto" w:fill="FFFFFF"/>
        <w:spacing w:before="0" w:beforeAutospacing="0" w:after="0" w:afterAutospacing="0"/>
        <w:ind w:left="993"/>
      </w:pPr>
      <w:r w:rsidRPr="00E32200">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32200" w:rsidRDefault="00E32200" w:rsidP="00E32200">
      <w:pPr>
        <w:pStyle w:val="s1"/>
        <w:shd w:val="clear" w:color="auto" w:fill="FFFFFF"/>
        <w:spacing w:before="0" w:beforeAutospacing="0" w:after="0" w:afterAutospacing="0"/>
        <w:ind w:left="993"/>
      </w:pPr>
      <w:r w:rsidRPr="00E32200">
        <w:t>11) сформированность навыков понимания литературных художественных произведений, отражающих разные этнокультурные традиции.</w:t>
      </w:r>
    </w:p>
    <w:p w:rsidR="00E32200" w:rsidRPr="005139D1" w:rsidRDefault="00E32200" w:rsidP="00E32200">
      <w:pPr>
        <w:pStyle w:val="s1"/>
        <w:shd w:val="clear" w:color="auto" w:fill="FFFFFF"/>
        <w:spacing w:before="0" w:beforeAutospacing="0" w:after="0" w:afterAutospacing="0"/>
        <w:ind w:left="993"/>
        <w:rPr>
          <w:rFonts w:eastAsia="Calibri"/>
          <w:color w:val="000000"/>
          <w:u w:val="single"/>
        </w:rPr>
      </w:pPr>
      <w:r w:rsidRPr="005139D1">
        <w:rPr>
          <w:rFonts w:eastAsia="Calibri"/>
          <w:b/>
          <w:color w:val="000000"/>
          <w:u w:val="single"/>
        </w:rPr>
        <w:t>Выпускник</w:t>
      </w:r>
      <w:r w:rsidRPr="005139D1">
        <w:rPr>
          <w:rFonts w:eastAsia="Calibri"/>
          <w:color w:val="000000"/>
          <w:u w:val="single"/>
        </w:rPr>
        <w:t xml:space="preserve">  </w:t>
      </w:r>
      <w:r w:rsidRPr="005139D1">
        <w:rPr>
          <w:rFonts w:eastAsia="Calibri"/>
          <w:b/>
          <w:bCs/>
          <w:color w:val="000000"/>
          <w:u w:val="single"/>
        </w:rPr>
        <w:t>научится:</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использовать различные виды монолога и диалога;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использования языковых средств;</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обсуждать и четко формулировать цели, план совместной групповой учебной деятельности, распределение частей работы;</w:t>
      </w:r>
    </w:p>
    <w:p w:rsidR="00E32200"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соблюдать в практике письма основные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р</w:t>
      </w:r>
      <w:r w:rsidRPr="005139D1">
        <w:rPr>
          <w:rFonts w:ascii="Times New Roman" w:eastAsia="Calibri" w:hAnsi="Times New Roman" w:cs="Times New Roman"/>
          <w:color w:val="000000"/>
          <w:sz w:val="24"/>
          <w:szCs w:val="24"/>
          <w:lang w:eastAsia="ru-RU"/>
        </w:rPr>
        <w:t>азличать самостоятельные части речи (существительное, глагол, прилагательное, числительное, местоимение) по совокупности признаков и аргументировано доказывать принадлежность слова к той или иной части речи;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r w:rsidRPr="005139D1">
        <w:rPr>
          <w:rFonts w:ascii="Times New Roman" w:eastAsia="Calibri" w:hAnsi="Times New Roman" w:cs="Times New Roman"/>
          <w:color w:val="000000"/>
          <w:sz w:val="24"/>
          <w:szCs w:val="24"/>
          <w:lang w:eastAsia="ru-RU"/>
        </w:rPr>
        <w:t>находить орфограммы в соответствии с изученными правилами;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различать лексические и функциональные омонимы с учетом значения и синтаксической функции слова;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использовать языковые средства, устраняя разнообразное повторение слов в тексте;</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производить морфемный и морфологический разбор изученных частей речи;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соблюдать литературные нормы употребления различных частей речи в устной и письменной формах речи;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строить тексты различных типов речи, учитывая при их создании роль изученных частей речи; анализировать и создавать тексты изученных стилей (отзыв о книге, индивидуальная характеристика, описание места, биография, правила, случаи из жизни);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u w:val="single"/>
          <w:lang w:eastAsia="ru-RU"/>
        </w:rPr>
      </w:pPr>
      <w:r w:rsidRPr="005139D1">
        <w:rPr>
          <w:rFonts w:ascii="Times New Roman" w:eastAsia="Calibri" w:hAnsi="Times New Roman" w:cs="Times New Roman"/>
          <w:b/>
          <w:color w:val="000000"/>
          <w:sz w:val="24"/>
          <w:szCs w:val="24"/>
          <w:u w:val="single"/>
          <w:lang w:eastAsia="ru-RU"/>
        </w:rPr>
        <w:t>Выпускник</w:t>
      </w:r>
      <w:r w:rsidRPr="005139D1">
        <w:rPr>
          <w:rFonts w:ascii="Times New Roman" w:eastAsia="Calibri" w:hAnsi="Times New Roman" w:cs="Times New Roman"/>
          <w:color w:val="000000"/>
          <w:sz w:val="24"/>
          <w:szCs w:val="24"/>
          <w:u w:val="single"/>
          <w:lang w:eastAsia="ru-RU"/>
        </w:rPr>
        <w:t> </w:t>
      </w:r>
      <w:r w:rsidRPr="005139D1">
        <w:rPr>
          <w:rFonts w:ascii="Times New Roman" w:eastAsia="Calibri" w:hAnsi="Times New Roman" w:cs="Times New Roman"/>
          <w:b/>
          <w:bCs/>
          <w:color w:val="000000"/>
          <w:sz w:val="24"/>
          <w:szCs w:val="24"/>
          <w:u w:val="single"/>
          <w:lang w:eastAsia="ru-RU"/>
        </w:rPr>
        <w:t>получит возможность научиться:</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участвовать в коллективном обсуждении проблем, аргументировать собственную позицию;</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 xml:space="preserve">понимать основные причины коммуникативных неудач и объяснять их; </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понимать, анализировать, оценивать явную и скрытую (подтекстовую) информацию в прочитанных текстах;</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извлекать информацию по заданной проблеме из различных источников (включая противоположные точки зрения на ее решение);</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с</w:t>
      </w:r>
      <w:r w:rsidRPr="005139D1">
        <w:rPr>
          <w:rFonts w:ascii="Times New Roman" w:eastAsia="Calibri" w:hAnsi="Times New Roman" w:cs="Times New Roman"/>
          <w:color w:val="000000"/>
          <w:sz w:val="24"/>
          <w:szCs w:val="24"/>
          <w:lang w:eastAsia="ru-RU"/>
        </w:rPr>
        <w:t>оздавать устные монологические и диалогические высказывания в учебно – научной сфере общения;</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публично защищать проект;</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различать и анализировать тексты разных типов и стилей с точки зрения специфики использования в них языковых средств;</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характеризовать вклад выдающихся лингвистов в развитие русистики;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выразительно читать поэтические и прозаические тексты;</w:t>
      </w:r>
    </w:p>
    <w:p w:rsidR="00E32200" w:rsidRPr="00E32200"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демонстрировать роль орфографии и пунктуации в передаче смысловой стороны речи</w:t>
      </w:r>
    </w:p>
    <w:p w:rsidR="000C00A8" w:rsidRPr="000C00A8" w:rsidRDefault="000C00A8" w:rsidP="00E0500D">
      <w:pPr>
        <w:framePr w:hSpace="180" w:wrap="around" w:vAnchor="text" w:hAnchor="page" w:x="685" w:y="230"/>
        <w:spacing w:after="0" w:line="240" w:lineRule="auto"/>
        <w:ind w:left="993" w:right="252"/>
        <w:jc w:val="center"/>
        <w:rPr>
          <w:rFonts w:ascii="Times New Roman" w:eastAsia="Calibri" w:hAnsi="Times New Roman" w:cs="Times New Roman"/>
          <w:b/>
          <w:sz w:val="24"/>
          <w:szCs w:val="24"/>
        </w:rPr>
      </w:pPr>
      <w:r w:rsidRPr="000C00A8">
        <w:rPr>
          <w:rFonts w:ascii="Times New Roman" w:eastAsia="Calibri" w:hAnsi="Times New Roman" w:cs="Times New Roman"/>
          <w:b/>
          <w:sz w:val="24"/>
          <w:szCs w:val="24"/>
        </w:rPr>
        <w:t>Этнокультурные особенности региона</w:t>
      </w:r>
    </w:p>
    <w:p w:rsidR="000C00A8" w:rsidRPr="000C00A8" w:rsidRDefault="000C00A8" w:rsidP="00E0500D">
      <w:pPr>
        <w:framePr w:hSpace="180" w:wrap="around" w:vAnchor="text" w:hAnchor="page" w:x="685" w:y="230"/>
        <w:spacing w:after="0" w:line="240" w:lineRule="auto"/>
        <w:ind w:left="993" w:right="252"/>
        <w:rPr>
          <w:rFonts w:ascii="Times New Roman" w:eastAsia="Calibri" w:hAnsi="Times New Roman" w:cs="Times New Roman"/>
          <w:sz w:val="24"/>
          <w:szCs w:val="24"/>
        </w:rPr>
      </w:pPr>
      <w:r w:rsidRPr="000C00A8">
        <w:rPr>
          <w:rFonts w:ascii="Times New Roman" w:eastAsia="Calibri" w:hAnsi="Times New Roman" w:cs="Times New Roman"/>
          <w:sz w:val="24"/>
          <w:szCs w:val="24"/>
        </w:rPr>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0C00A8" w:rsidRPr="000C00A8" w:rsidRDefault="000C00A8" w:rsidP="00E0500D">
      <w:pPr>
        <w:framePr w:hSpace="180" w:wrap="around" w:vAnchor="text" w:hAnchor="page" w:x="685" w:y="230"/>
        <w:spacing w:after="0" w:line="240" w:lineRule="auto"/>
        <w:ind w:left="993" w:right="252"/>
        <w:rPr>
          <w:rFonts w:ascii="Times New Roman" w:eastAsia="Calibri" w:hAnsi="Times New Roman" w:cs="Times New Roman"/>
          <w:sz w:val="24"/>
          <w:szCs w:val="24"/>
        </w:rPr>
      </w:pPr>
      <w:r w:rsidRPr="000C00A8">
        <w:rPr>
          <w:rFonts w:ascii="Times New Roman" w:eastAsia="Calibri" w:hAnsi="Times New Roman" w:cs="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EE7257" w:rsidRDefault="00EE7257" w:rsidP="00E0500D">
      <w:pPr>
        <w:spacing w:after="0" w:line="240" w:lineRule="auto"/>
        <w:ind w:left="993" w:right="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00A8" w:rsidRPr="000C00A8">
        <w:rPr>
          <w:rFonts w:ascii="Times New Roman" w:eastAsia="Times New Roman" w:hAnsi="Times New Roman" w:cs="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w:t>
      </w:r>
      <w:r w:rsidR="000C00A8">
        <w:rPr>
          <w:rFonts w:ascii="Times New Roman" w:eastAsia="Times New Roman" w:hAnsi="Times New Roman" w:cs="Times New Roman"/>
          <w:sz w:val="24"/>
          <w:szCs w:val="24"/>
        </w:rPr>
        <w:t xml:space="preserve"> </w:t>
      </w:r>
      <w:r w:rsidR="000C00A8" w:rsidRPr="000C00A8">
        <w:rPr>
          <w:rFonts w:ascii="Times New Roman" w:eastAsia="Times New Roman" w:hAnsi="Times New Roman" w:cs="Times New Roman"/>
          <w:sz w:val="24"/>
          <w:szCs w:val="24"/>
        </w:rPr>
        <w:t xml:space="preserve"> </w:t>
      </w:r>
      <w:r w:rsidR="000C00A8">
        <w:rPr>
          <w:rFonts w:ascii="Times New Roman" w:eastAsia="Times New Roman" w:hAnsi="Times New Roman" w:cs="Times New Roman"/>
          <w:sz w:val="24"/>
          <w:szCs w:val="24"/>
        </w:rPr>
        <w:t xml:space="preserve">  </w:t>
      </w:r>
      <w:r w:rsidR="000C00A8" w:rsidRPr="000C00A8">
        <w:rPr>
          <w:rFonts w:ascii="Times New Roman" w:eastAsia="Times New Roman" w:hAnsi="Times New Roman" w:cs="Times New Roman"/>
          <w:sz w:val="24"/>
          <w:szCs w:val="24"/>
        </w:rPr>
        <w:t>народа и их стремлению понять особенности других этнокультур на основе изученной литературы.</w:t>
      </w:r>
    </w:p>
    <w:p w:rsidR="00E32200" w:rsidRDefault="00E32200" w:rsidP="00E32200">
      <w:pPr>
        <w:spacing w:after="0" w:line="240" w:lineRule="auto"/>
        <w:ind w:right="252"/>
        <w:jc w:val="both"/>
        <w:rPr>
          <w:rFonts w:ascii="Times New Roman" w:eastAsia="Times New Roman" w:hAnsi="Times New Roman" w:cs="Times New Roman"/>
          <w:sz w:val="24"/>
          <w:szCs w:val="24"/>
        </w:rPr>
      </w:pPr>
    </w:p>
    <w:p w:rsidR="001A110B" w:rsidRDefault="000C00A8" w:rsidP="001A110B">
      <w:pPr>
        <w:spacing w:after="0" w:line="240" w:lineRule="auto"/>
        <w:ind w:left="993" w:right="252"/>
        <w:jc w:val="center"/>
        <w:rPr>
          <w:rFonts w:ascii="Times New Roman" w:hAnsi="Times New Roman"/>
          <w:b/>
          <w:sz w:val="24"/>
          <w:szCs w:val="24"/>
        </w:rPr>
      </w:pPr>
      <w:r w:rsidRPr="00C51DD1">
        <w:rPr>
          <w:rFonts w:ascii="Times New Roman" w:hAnsi="Times New Roman"/>
          <w:b/>
          <w:sz w:val="24"/>
          <w:szCs w:val="24"/>
        </w:rPr>
        <w:t>Содержание учебного предмета</w:t>
      </w:r>
      <w:r w:rsidR="001A110B">
        <w:rPr>
          <w:rFonts w:ascii="Times New Roman" w:hAnsi="Times New Roman"/>
          <w:b/>
          <w:sz w:val="24"/>
          <w:szCs w:val="24"/>
        </w:rPr>
        <w:t>. Тематическое планирование</w:t>
      </w:r>
    </w:p>
    <w:p w:rsidR="001A110B" w:rsidRDefault="001A110B" w:rsidP="00E0500D">
      <w:pPr>
        <w:spacing w:after="0" w:line="240" w:lineRule="auto"/>
        <w:ind w:left="993" w:right="252"/>
        <w:jc w:val="center"/>
        <w:rPr>
          <w:rFonts w:ascii="Times New Roman" w:hAnsi="Times New Roman"/>
          <w:b/>
          <w:sz w:val="24"/>
          <w:szCs w:val="24"/>
        </w:rPr>
      </w:pPr>
    </w:p>
    <w:tbl>
      <w:tblPr>
        <w:tblStyle w:val="a6"/>
        <w:tblW w:w="0" w:type="auto"/>
        <w:tblInd w:w="993" w:type="dxa"/>
        <w:tblLook w:val="04A0" w:firstRow="1" w:lastRow="0" w:firstColumn="1" w:lastColumn="0" w:noHBand="0" w:noVBand="1"/>
      </w:tblPr>
      <w:tblGrid>
        <w:gridCol w:w="792"/>
        <w:gridCol w:w="10968"/>
        <w:gridCol w:w="2798"/>
      </w:tblGrid>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096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раздела.</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 xml:space="preserve">Беседа о родном языке </w:t>
            </w:r>
            <w:r w:rsidRPr="00A7293E">
              <w:rPr>
                <w:rFonts w:ascii="Times New Roman" w:eastAsia="Calibri" w:hAnsi="Times New Roman" w:cs="Times New Roman"/>
                <w:spacing w:val="-10"/>
                <w:sz w:val="24"/>
                <w:szCs w:val="24"/>
              </w:rPr>
              <w:t>.</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Литературный язык.</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Текст.</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968" w:type="dxa"/>
          </w:tcPr>
          <w:p w:rsidR="001A110B" w:rsidRPr="001A110B" w:rsidRDefault="001A110B" w:rsidP="001A110B">
            <w:pPr>
              <w:shd w:val="clear" w:color="auto" w:fill="FFFFFF"/>
              <w:ind w:right="252"/>
              <w:rPr>
                <w:rFonts w:ascii="Times New Roman" w:eastAsia="Calibri" w:hAnsi="Times New Roman" w:cs="Times New Roman"/>
                <w:spacing w:val="-10"/>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spacing w:val="-10"/>
                <w:sz w:val="24"/>
                <w:szCs w:val="24"/>
              </w:rPr>
              <w:t>Лексика.</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Словообразование.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Имя существительное.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Имя прилагательное.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Имя числительное.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Местоимение.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Глагол (причастие, деепричастие).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часов</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968" w:type="dxa"/>
          </w:tcPr>
          <w:p w:rsidR="001A110B" w:rsidRP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Наречие.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p>
        </w:tc>
        <w:tc>
          <w:tcPr>
            <w:tcW w:w="10968" w:type="dxa"/>
          </w:tcPr>
          <w:p w:rsid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Звукоподражательные слова.</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p>
        </w:tc>
        <w:tc>
          <w:tcPr>
            <w:tcW w:w="10968" w:type="dxa"/>
          </w:tcPr>
          <w:p w:rsidR="001A110B" w:rsidRDefault="001A110B" w:rsidP="001A110B">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Служебные части речи: предлог, союз, частица.</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p>
        </w:tc>
        <w:tc>
          <w:tcPr>
            <w:tcW w:w="10968" w:type="dxa"/>
          </w:tcPr>
          <w:p w:rsidR="001A110B" w:rsidRDefault="001A110B" w:rsidP="00C47B42">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Междометие.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p>
        </w:tc>
        <w:tc>
          <w:tcPr>
            <w:tcW w:w="10968" w:type="dxa"/>
          </w:tcPr>
          <w:p w:rsidR="001A110B" w:rsidRDefault="001A110B" w:rsidP="00C47B42">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 xml:space="preserve">Орфография и </w:t>
            </w:r>
            <w:r w:rsidRPr="00A7293E">
              <w:rPr>
                <w:rFonts w:ascii="Times New Roman" w:eastAsia="Calibri" w:hAnsi="Times New Roman" w:cs="Times New Roman"/>
                <w:spacing w:val="-10"/>
                <w:sz w:val="24"/>
                <w:szCs w:val="24"/>
              </w:rPr>
              <w:t>пункт</w:t>
            </w:r>
            <w:r>
              <w:rPr>
                <w:rFonts w:ascii="Times New Roman" w:eastAsia="Calibri" w:hAnsi="Times New Roman" w:cs="Times New Roman"/>
                <w:spacing w:val="-10"/>
                <w:sz w:val="24"/>
                <w:szCs w:val="24"/>
              </w:rPr>
              <w:t>уация.</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p>
        </w:tc>
        <w:tc>
          <w:tcPr>
            <w:tcW w:w="10968" w:type="dxa"/>
          </w:tcPr>
          <w:p w:rsidR="001A110B" w:rsidRDefault="001A110B" w:rsidP="00C47B42">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Повторение</w:t>
            </w:r>
          </w:p>
        </w:tc>
        <w:tc>
          <w:tcPr>
            <w:tcW w:w="2798" w:type="dxa"/>
          </w:tcPr>
          <w:p w:rsidR="001A110B" w:rsidRDefault="001A110B"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r>
      <w:tr w:rsidR="001A110B" w:rsidTr="001A110B">
        <w:tc>
          <w:tcPr>
            <w:tcW w:w="792" w:type="dxa"/>
          </w:tcPr>
          <w:p w:rsidR="001A110B" w:rsidRDefault="001A110B" w:rsidP="00E0500D">
            <w:pPr>
              <w:ind w:right="252"/>
              <w:jc w:val="center"/>
              <w:rPr>
                <w:rFonts w:ascii="Times New Roman" w:eastAsia="Times New Roman" w:hAnsi="Times New Roman" w:cs="Times New Roman"/>
                <w:sz w:val="24"/>
                <w:szCs w:val="24"/>
              </w:rPr>
            </w:pPr>
          </w:p>
        </w:tc>
        <w:tc>
          <w:tcPr>
            <w:tcW w:w="10968" w:type="dxa"/>
          </w:tcPr>
          <w:p w:rsidR="001A110B" w:rsidRDefault="00C47B42" w:rsidP="00C47B42">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Диктанты</w:t>
            </w:r>
          </w:p>
        </w:tc>
        <w:tc>
          <w:tcPr>
            <w:tcW w:w="2798" w:type="dxa"/>
          </w:tcPr>
          <w:p w:rsidR="001A110B" w:rsidRDefault="00C47B42"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r w:rsidR="00C47B42" w:rsidTr="001A110B">
        <w:tc>
          <w:tcPr>
            <w:tcW w:w="792" w:type="dxa"/>
          </w:tcPr>
          <w:p w:rsidR="00C47B42" w:rsidRDefault="00C47B42" w:rsidP="00E0500D">
            <w:pPr>
              <w:ind w:right="252"/>
              <w:jc w:val="center"/>
              <w:rPr>
                <w:rFonts w:ascii="Times New Roman" w:eastAsia="Times New Roman" w:hAnsi="Times New Roman" w:cs="Times New Roman"/>
                <w:sz w:val="24"/>
                <w:szCs w:val="24"/>
              </w:rPr>
            </w:pPr>
          </w:p>
        </w:tc>
        <w:tc>
          <w:tcPr>
            <w:tcW w:w="10968" w:type="dxa"/>
          </w:tcPr>
          <w:p w:rsidR="00C47B42" w:rsidRDefault="00C47B42" w:rsidP="00C47B42">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Проектная работа</w:t>
            </w:r>
          </w:p>
        </w:tc>
        <w:tc>
          <w:tcPr>
            <w:tcW w:w="2798" w:type="dxa"/>
          </w:tcPr>
          <w:p w:rsidR="00C47B42" w:rsidRDefault="00C47B42"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r>
      <w:tr w:rsidR="00C47B42" w:rsidTr="001A110B">
        <w:tc>
          <w:tcPr>
            <w:tcW w:w="792" w:type="dxa"/>
          </w:tcPr>
          <w:p w:rsidR="00C47B42" w:rsidRDefault="00C47B42" w:rsidP="00E0500D">
            <w:pPr>
              <w:ind w:right="252"/>
              <w:jc w:val="center"/>
              <w:rPr>
                <w:rFonts w:ascii="Times New Roman" w:eastAsia="Times New Roman" w:hAnsi="Times New Roman" w:cs="Times New Roman"/>
                <w:sz w:val="24"/>
                <w:szCs w:val="24"/>
              </w:rPr>
            </w:pPr>
          </w:p>
        </w:tc>
        <w:tc>
          <w:tcPr>
            <w:tcW w:w="10968" w:type="dxa"/>
          </w:tcPr>
          <w:p w:rsidR="00C47B42" w:rsidRDefault="00C47B42" w:rsidP="00C47B42">
            <w:pPr>
              <w:shd w:val="clear" w:color="auto" w:fill="FFFFFF"/>
              <w:ind w:left="89"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Развитие речи</w:t>
            </w:r>
          </w:p>
        </w:tc>
        <w:tc>
          <w:tcPr>
            <w:tcW w:w="2798" w:type="dxa"/>
          </w:tcPr>
          <w:p w:rsidR="00C47B42" w:rsidRDefault="00C47B42" w:rsidP="00E0500D">
            <w:pPr>
              <w:ind w:right="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часа</w:t>
            </w:r>
          </w:p>
        </w:tc>
      </w:tr>
    </w:tbl>
    <w:p w:rsidR="00C47B42" w:rsidRDefault="00C47B42" w:rsidP="00C47B42">
      <w:pPr>
        <w:pStyle w:val="a7"/>
        <w:ind w:right="-315"/>
        <w:rPr>
          <w:rFonts w:ascii="Times New Roman" w:hAnsi="Times New Roman" w:cs="Times New Roman"/>
          <w:b/>
          <w:sz w:val="24"/>
          <w:szCs w:val="24"/>
        </w:rPr>
      </w:pPr>
    </w:p>
    <w:p w:rsidR="00C47B42" w:rsidRDefault="00C47B42" w:rsidP="00C47B42">
      <w:pPr>
        <w:pStyle w:val="a7"/>
        <w:ind w:right="-315"/>
        <w:rPr>
          <w:rFonts w:ascii="Times New Roman" w:hAnsi="Times New Roman" w:cs="Times New Roman"/>
          <w:b/>
          <w:sz w:val="24"/>
          <w:szCs w:val="24"/>
        </w:rPr>
      </w:pPr>
    </w:p>
    <w:p w:rsidR="009018D3" w:rsidRPr="00C47B42" w:rsidRDefault="009018D3" w:rsidP="00E0500D">
      <w:pPr>
        <w:pStyle w:val="a7"/>
        <w:ind w:left="993" w:right="-315"/>
        <w:jc w:val="center"/>
        <w:rPr>
          <w:rFonts w:ascii="Times New Roman" w:hAnsi="Times New Roman" w:cs="Times New Roman"/>
          <w:b/>
        </w:rPr>
      </w:pPr>
      <w:r w:rsidRPr="00C47B42">
        <w:rPr>
          <w:rFonts w:ascii="Times New Roman" w:hAnsi="Times New Roman" w:cs="Times New Roman"/>
          <w:b/>
        </w:rPr>
        <w:t>График контрольных  работ</w:t>
      </w:r>
    </w:p>
    <w:tbl>
      <w:tblPr>
        <w:tblStyle w:val="a6"/>
        <w:tblW w:w="14742" w:type="dxa"/>
        <w:tblInd w:w="988" w:type="dxa"/>
        <w:tblLook w:val="04A0" w:firstRow="1" w:lastRow="0" w:firstColumn="1" w:lastColumn="0" w:noHBand="0" w:noVBand="1"/>
      </w:tblPr>
      <w:tblGrid>
        <w:gridCol w:w="9393"/>
        <w:gridCol w:w="1777"/>
        <w:gridCol w:w="3572"/>
      </w:tblGrid>
      <w:tr w:rsidR="009018D3" w:rsidRPr="00C47B42" w:rsidTr="00E32200">
        <w:tc>
          <w:tcPr>
            <w:tcW w:w="9393" w:type="dxa"/>
          </w:tcPr>
          <w:p w:rsidR="009018D3" w:rsidRPr="00C47B42" w:rsidRDefault="009018D3" w:rsidP="00E0500D">
            <w:pPr>
              <w:pStyle w:val="a7"/>
              <w:ind w:left="993" w:right="-315"/>
              <w:jc w:val="center"/>
              <w:rPr>
                <w:rFonts w:ascii="Times New Roman" w:hAnsi="Times New Roman" w:cs="Times New Roman"/>
              </w:rPr>
            </w:pPr>
            <w:r w:rsidRPr="00C47B42">
              <w:rPr>
                <w:rFonts w:ascii="Times New Roman" w:hAnsi="Times New Roman" w:cs="Times New Roman"/>
              </w:rPr>
              <w:t>Тема и номер контрольной  работы</w:t>
            </w:r>
          </w:p>
        </w:tc>
        <w:tc>
          <w:tcPr>
            <w:tcW w:w="1777" w:type="dxa"/>
          </w:tcPr>
          <w:p w:rsidR="009018D3" w:rsidRPr="00C47B42" w:rsidRDefault="009018D3" w:rsidP="000628A0">
            <w:pPr>
              <w:pStyle w:val="a7"/>
              <w:ind w:left="-10" w:right="-315"/>
              <w:rPr>
                <w:rFonts w:ascii="Times New Roman" w:hAnsi="Times New Roman" w:cs="Times New Roman"/>
              </w:rPr>
            </w:pPr>
            <w:r w:rsidRPr="00C47B42">
              <w:rPr>
                <w:rFonts w:ascii="Times New Roman" w:hAnsi="Times New Roman" w:cs="Times New Roman"/>
              </w:rPr>
              <w:t>Кол-во часов</w:t>
            </w:r>
          </w:p>
        </w:tc>
        <w:tc>
          <w:tcPr>
            <w:tcW w:w="3572" w:type="dxa"/>
          </w:tcPr>
          <w:p w:rsidR="009018D3" w:rsidRPr="00C47B42" w:rsidRDefault="009018D3" w:rsidP="000628A0">
            <w:pPr>
              <w:pStyle w:val="a7"/>
              <w:ind w:left="-10" w:right="-315"/>
              <w:rPr>
                <w:rFonts w:ascii="Times New Roman" w:hAnsi="Times New Roman" w:cs="Times New Roman"/>
              </w:rPr>
            </w:pPr>
            <w:r w:rsidRPr="00C47B42">
              <w:rPr>
                <w:rFonts w:ascii="Times New Roman" w:hAnsi="Times New Roman" w:cs="Times New Roman"/>
              </w:rPr>
              <w:t>Дата проведения.</w:t>
            </w:r>
          </w:p>
        </w:tc>
      </w:tr>
      <w:tr w:rsidR="009018D3" w:rsidRPr="00C47B42" w:rsidTr="00E32200">
        <w:tc>
          <w:tcPr>
            <w:tcW w:w="9393" w:type="dxa"/>
          </w:tcPr>
          <w:p w:rsidR="009018D3" w:rsidRPr="00C47B42" w:rsidRDefault="007E3B76" w:rsidP="00E0500D">
            <w:pPr>
              <w:pStyle w:val="a7"/>
              <w:ind w:left="993" w:right="-315"/>
              <w:rPr>
                <w:rFonts w:ascii="Times New Roman" w:hAnsi="Times New Roman" w:cs="Times New Roman"/>
              </w:rPr>
            </w:pPr>
            <w:r w:rsidRPr="00C47B42">
              <w:rPr>
                <w:rFonts w:ascii="Times New Roman" w:hAnsi="Times New Roman" w:cs="Times New Roman"/>
                <w:bCs/>
                <w:color w:val="0C0E0D"/>
                <w:shd w:val="clear" w:color="auto" w:fill="EDEEEF"/>
              </w:rPr>
              <w:t xml:space="preserve">Р/р. Сочинение  </w:t>
            </w:r>
          </w:p>
        </w:tc>
        <w:tc>
          <w:tcPr>
            <w:tcW w:w="1777" w:type="dxa"/>
          </w:tcPr>
          <w:p w:rsidR="009018D3" w:rsidRPr="00C47B42" w:rsidRDefault="009018D3" w:rsidP="000628A0">
            <w:pPr>
              <w:pStyle w:val="a7"/>
              <w:ind w:left="-577" w:right="-315"/>
              <w:jc w:val="center"/>
              <w:rPr>
                <w:rFonts w:ascii="Times New Roman" w:hAnsi="Times New Roman" w:cs="Times New Roman"/>
              </w:rPr>
            </w:pPr>
            <w:r w:rsidRPr="00C47B42">
              <w:rPr>
                <w:rFonts w:ascii="Times New Roman" w:hAnsi="Times New Roman" w:cs="Times New Roman"/>
              </w:rPr>
              <w:t>1</w:t>
            </w:r>
          </w:p>
        </w:tc>
        <w:tc>
          <w:tcPr>
            <w:tcW w:w="3572" w:type="dxa"/>
          </w:tcPr>
          <w:p w:rsidR="009018D3" w:rsidRPr="00C47B42" w:rsidRDefault="00A9767A" w:rsidP="000628A0">
            <w:pPr>
              <w:pStyle w:val="a7"/>
              <w:ind w:left="-577" w:right="-315"/>
              <w:jc w:val="center"/>
              <w:rPr>
                <w:rFonts w:ascii="Times New Roman" w:hAnsi="Times New Roman" w:cs="Times New Roman"/>
              </w:rPr>
            </w:pPr>
            <w:r w:rsidRPr="00C47B42">
              <w:rPr>
                <w:rFonts w:ascii="Times New Roman" w:hAnsi="Times New Roman" w:cs="Times New Roman"/>
              </w:rPr>
              <w:t>16.11</w:t>
            </w:r>
          </w:p>
        </w:tc>
      </w:tr>
      <w:tr w:rsidR="00A9767A" w:rsidRPr="00C47B42" w:rsidTr="00E32200">
        <w:tc>
          <w:tcPr>
            <w:tcW w:w="9393" w:type="dxa"/>
          </w:tcPr>
          <w:p w:rsidR="00A9767A" w:rsidRPr="00C47B42" w:rsidRDefault="00A9767A" w:rsidP="00E0500D">
            <w:pPr>
              <w:ind w:left="993" w:right="-315"/>
              <w:rPr>
                <w:rFonts w:ascii="Times New Roman" w:hAnsi="Times New Roman"/>
              </w:rPr>
            </w:pPr>
            <w:r w:rsidRPr="00C47B42">
              <w:rPr>
                <w:rFonts w:ascii="Times New Roman" w:hAnsi="Times New Roman"/>
              </w:rPr>
              <w:t>Контрольный диктант за 1 полугодие</w:t>
            </w:r>
          </w:p>
        </w:tc>
        <w:tc>
          <w:tcPr>
            <w:tcW w:w="1777" w:type="dxa"/>
          </w:tcPr>
          <w:p w:rsidR="00A9767A" w:rsidRPr="00C47B42" w:rsidRDefault="00A9767A" w:rsidP="000628A0">
            <w:pPr>
              <w:pStyle w:val="a7"/>
              <w:ind w:left="-577" w:right="-315"/>
              <w:jc w:val="center"/>
              <w:rPr>
                <w:rFonts w:ascii="Times New Roman" w:hAnsi="Times New Roman" w:cs="Times New Roman"/>
              </w:rPr>
            </w:pPr>
            <w:r w:rsidRPr="00C47B42">
              <w:rPr>
                <w:rFonts w:ascii="Times New Roman" w:hAnsi="Times New Roman" w:cs="Times New Roman"/>
              </w:rPr>
              <w:t>1</w:t>
            </w:r>
          </w:p>
        </w:tc>
        <w:tc>
          <w:tcPr>
            <w:tcW w:w="3572" w:type="dxa"/>
          </w:tcPr>
          <w:p w:rsidR="00A9767A" w:rsidRPr="00C47B42" w:rsidRDefault="00A9767A" w:rsidP="000628A0">
            <w:pPr>
              <w:pStyle w:val="a7"/>
              <w:ind w:left="-577" w:right="-315"/>
              <w:jc w:val="center"/>
              <w:rPr>
                <w:rFonts w:ascii="Times New Roman" w:hAnsi="Times New Roman" w:cs="Times New Roman"/>
              </w:rPr>
            </w:pPr>
            <w:r w:rsidRPr="00C47B42">
              <w:rPr>
                <w:rFonts w:ascii="Times New Roman" w:hAnsi="Times New Roman" w:cs="Times New Roman"/>
              </w:rPr>
              <w:t>21.12</w:t>
            </w:r>
          </w:p>
        </w:tc>
      </w:tr>
      <w:tr w:rsidR="00A9767A" w:rsidRPr="00C47B42" w:rsidTr="00E32200">
        <w:tc>
          <w:tcPr>
            <w:tcW w:w="9393" w:type="dxa"/>
          </w:tcPr>
          <w:p w:rsidR="00A9767A" w:rsidRPr="00C47B42" w:rsidRDefault="00A9767A" w:rsidP="00E0500D">
            <w:pPr>
              <w:pStyle w:val="a7"/>
              <w:ind w:left="993" w:right="-315"/>
              <w:rPr>
                <w:rFonts w:ascii="Times New Roman" w:hAnsi="Times New Roman" w:cs="Times New Roman"/>
              </w:rPr>
            </w:pPr>
            <w:r w:rsidRPr="00C47B42">
              <w:rPr>
                <w:rFonts w:ascii="Times New Roman" w:hAnsi="Times New Roman" w:cs="Times New Roman"/>
              </w:rPr>
              <w:t>Р/р. Изложение</w:t>
            </w:r>
          </w:p>
        </w:tc>
        <w:tc>
          <w:tcPr>
            <w:tcW w:w="1777" w:type="dxa"/>
          </w:tcPr>
          <w:p w:rsidR="00A9767A" w:rsidRPr="00C47B42" w:rsidRDefault="00A9767A" w:rsidP="000628A0">
            <w:pPr>
              <w:pStyle w:val="a7"/>
              <w:ind w:left="-577" w:right="-315"/>
              <w:jc w:val="center"/>
              <w:rPr>
                <w:rFonts w:ascii="Times New Roman" w:hAnsi="Times New Roman" w:cs="Times New Roman"/>
              </w:rPr>
            </w:pPr>
            <w:r w:rsidRPr="00C47B42">
              <w:rPr>
                <w:rFonts w:ascii="Times New Roman" w:hAnsi="Times New Roman" w:cs="Times New Roman"/>
              </w:rPr>
              <w:t>1</w:t>
            </w:r>
          </w:p>
        </w:tc>
        <w:tc>
          <w:tcPr>
            <w:tcW w:w="3572" w:type="dxa"/>
          </w:tcPr>
          <w:p w:rsidR="00A9767A" w:rsidRPr="00C47B42" w:rsidRDefault="00A9767A" w:rsidP="000628A0">
            <w:pPr>
              <w:pStyle w:val="a7"/>
              <w:ind w:left="-577" w:right="-315"/>
              <w:jc w:val="center"/>
              <w:rPr>
                <w:rFonts w:ascii="Times New Roman" w:hAnsi="Times New Roman" w:cs="Times New Roman"/>
              </w:rPr>
            </w:pPr>
            <w:r w:rsidRPr="00C47B42">
              <w:rPr>
                <w:rFonts w:ascii="Times New Roman" w:hAnsi="Times New Roman" w:cs="Times New Roman"/>
              </w:rPr>
              <w:t>22.03</w:t>
            </w:r>
          </w:p>
        </w:tc>
      </w:tr>
      <w:tr w:rsidR="00810426" w:rsidRPr="00C47B42" w:rsidTr="00E32200">
        <w:tc>
          <w:tcPr>
            <w:tcW w:w="9393" w:type="dxa"/>
          </w:tcPr>
          <w:p w:rsidR="00810426" w:rsidRPr="00C47B42" w:rsidRDefault="00810426" w:rsidP="00E0500D">
            <w:pPr>
              <w:pStyle w:val="a7"/>
              <w:ind w:left="993" w:right="-315"/>
              <w:rPr>
                <w:rFonts w:ascii="Times New Roman" w:hAnsi="Times New Roman" w:cs="Times New Roman"/>
              </w:rPr>
            </w:pPr>
            <w:r w:rsidRPr="00C47B42">
              <w:rPr>
                <w:rFonts w:ascii="Times New Roman" w:hAnsi="Times New Roman" w:cs="Times New Roman"/>
              </w:rPr>
              <w:t>Контрольный диктант за 2 полугодие</w:t>
            </w:r>
          </w:p>
        </w:tc>
        <w:tc>
          <w:tcPr>
            <w:tcW w:w="1777" w:type="dxa"/>
          </w:tcPr>
          <w:p w:rsidR="00810426" w:rsidRPr="00C47B42" w:rsidRDefault="00810426" w:rsidP="000628A0">
            <w:pPr>
              <w:pStyle w:val="a7"/>
              <w:ind w:left="-577" w:right="-315"/>
              <w:jc w:val="center"/>
              <w:rPr>
                <w:rFonts w:ascii="Times New Roman" w:hAnsi="Times New Roman" w:cs="Times New Roman"/>
              </w:rPr>
            </w:pPr>
            <w:r w:rsidRPr="00C47B42">
              <w:rPr>
                <w:rFonts w:ascii="Times New Roman" w:hAnsi="Times New Roman" w:cs="Times New Roman"/>
              </w:rPr>
              <w:t>1</w:t>
            </w:r>
          </w:p>
        </w:tc>
        <w:tc>
          <w:tcPr>
            <w:tcW w:w="3572" w:type="dxa"/>
          </w:tcPr>
          <w:p w:rsidR="00810426" w:rsidRPr="00C47B42" w:rsidRDefault="00810426" w:rsidP="000628A0">
            <w:pPr>
              <w:pStyle w:val="a7"/>
              <w:ind w:left="-577" w:right="-315"/>
              <w:jc w:val="center"/>
              <w:rPr>
                <w:rFonts w:ascii="Times New Roman" w:hAnsi="Times New Roman" w:cs="Times New Roman"/>
              </w:rPr>
            </w:pPr>
            <w:r w:rsidRPr="00C47B42">
              <w:rPr>
                <w:rFonts w:ascii="Times New Roman" w:hAnsi="Times New Roman" w:cs="Times New Roman"/>
              </w:rPr>
              <w:t>17.05</w:t>
            </w:r>
          </w:p>
        </w:tc>
      </w:tr>
    </w:tbl>
    <w:p w:rsidR="00C47B42" w:rsidRDefault="00C47B42" w:rsidP="00C47B42">
      <w:pPr>
        <w:spacing w:after="0" w:line="240" w:lineRule="auto"/>
        <w:ind w:right="720"/>
        <w:jc w:val="right"/>
        <w:rPr>
          <w:rFonts w:ascii="Times New Roman" w:hAnsi="Times New Roman"/>
          <w:b/>
          <w:bCs/>
          <w:sz w:val="24"/>
          <w:szCs w:val="24"/>
          <w:lang w:eastAsia="ru-RU"/>
        </w:rPr>
      </w:pPr>
    </w:p>
    <w:p w:rsidR="009018D3" w:rsidRPr="00F46E11" w:rsidRDefault="000628A0" w:rsidP="00C47B42">
      <w:pPr>
        <w:spacing w:after="0" w:line="240" w:lineRule="auto"/>
        <w:ind w:right="600"/>
        <w:jc w:val="right"/>
        <w:rPr>
          <w:rFonts w:ascii="Times New Roman" w:hAnsi="Times New Roman"/>
          <w:b/>
          <w:bCs/>
          <w:sz w:val="24"/>
          <w:szCs w:val="24"/>
          <w:lang w:eastAsia="ru-RU"/>
        </w:rPr>
      </w:pPr>
      <w:r>
        <w:rPr>
          <w:rFonts w:ascii="Times New Roman" w:hAnsi="Times New Roman"/>
          <w:b/>
          <w:bCs/>
          <w:sz w:val="24"/>
          <w:szCs w:val="24"/>
          <w:lang w:eastAsia="ru-RU"/>
        </w:rPr>
        <w:t>Приложение 1</w:t>
      </w:r>
    </w:p>
    <w:p w:rsidR="009018D3" w:rsidRPr="00F6619C" w:rsidRDefault="009018D3" w:rsidP="009018D3">
      <w:pPr>
        <w:spacing w:after="0" w:line="240" w:lineRule="auto"/>
        <w:jc w:val="center"/>
        <w:rPr>
          <w:rFonts w:ascii="Times New Roman" w:hAnsi="Times New Roman"/>
          <w:b/>
          <w:bCs/>
          <w:sz w:val="24"/>
          <w:szCs w:val="24"/>
          <w:lang w:eastAsia="ru-RU"/>
        </w:rPr>
      </w:pPr>
      <w:r>
        <w:rPr>
          <w:rFonts w:ascii="Times New Roman" w:hAnsi="Times New Roman"/>
          <w:b/>
          <w:sz w:val="24"/>
          <w:szCs w:val="24"/>
        </w:rPr>
        <w:t>Календарно-тематическое планирование</w:t>
      </w:r>
    </w:p>
    <w:tbl>
      <w:tblPr>
        <w:tblStyle w:val="a6"/>
        <w:tblW w:w="14742" w:type="dxa"/>
        <w:tblInd w:w="988" w:type="dxa"/>
        <w:tblLayout w:type="fixed"/>
        <w:tblLook w:val="01E0" w:firstRow="1" w:lastRow="1" w:firstColumn="1" w:lastColumn="1" w:noHBand="0" w:noVBand="0"/>
      </w:tblPr>
      <w:tblGrid>
        <w:gridCol w:w="567"/>
        <w:gridCol w:w="850"/>
        <w:gridCol w:w="851"/>
        <w:gridCol w:w="5953"/>
        <w:gridCol w:w="709"/>
        <w:gridCol w:w="4111"/>
        <w:gridCol w:w="1701"/>
      </w:tblGrid>
      <w:tr w:rsidR="006463DE" w:rsidRPr="00EE2ECB" w:rsidTr="00C47B42">
        <w:trPr>
          <w:trHeight w:val="142"/>
        </w:trPr>
        <w:tc>
          <w:tcPr>
            <w:tcW w:w="567" w:type="dxa"/>
            <w:vMerge w:val="restart"/>
          </w:tcPr>
          <w:p w:rsidR="006463DE" w:rsidRPr="00EE2ECB" w:rsidRDefault="006463DE" w:rsidP="006463DE">
            <w:pPr>
              <w:spacing w:after="120"/>
              <w:ind w:left="358" w:hanging="358"/>
              <w:jc w:val="center"/>
              <w:rPr>
                <w:rFonts w:ascii="Times New Roman" w:hAnsi="Times New Roman"/>
                <w:sz w:val="24"/>
                <w:szCs w:val="24"/>
              </w:rPr>
            </w:pPr>
            <w:r w:rsidRPr="00EE2ECB">
              <w:rPr>
                <w:rFonts w:ascii="Times New Roman" w:hAnsi="Times New Roman"/>
                <w:sz w:val="24"/>
                <w:szCs w:val="24"/>
              </w:rPr>
              <w:t>№</w:t>
            </w:r>
          </w:p>
        </w:tc>
        <w:tc>
          <w:tcPr>
            <w:tcW w:w="1701" w:type="dxa"/>
            <w:gridSpan w:val="2"/>
          </w:tcPr>
          <w:p w:rsidR="006463DE" w:rsidRPr="00EE2ECB" w:rsidRDefault="006463DE" w:rsidP="007B4799">
            <w:pPr>
              <w:spacing w:after="120"/>
              <w:jc w:val="center"/>
              <w:rPr>
                <w:rFonts w:ascii="Times New Roman" w:hAnsi="Times New Roman"/>
                <w:sz w:val="24"/>
                <w:szCs w:val="24"/>
              </w:rPr>
            </w:pPr>
            <w:r>
              <w:rPr>
                <w:rFonts w:ascii="Times New Roman" w:hAnsi="Times New Roman"/>
                <w:sz w:val="24"/>
                <w:szCs w:val="24"/>
              </w:rPr>
              <w:t xml:space="preserve">Сроки </w:t>
            </w:r>
          </w:p>
        </w:tc>
        <w:tc>
          <w:tcPr>
            <w:tcW w:w="5953" w:type="dxa"/>
            <w:vMerge w:val="restart"/>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Тема урока</w:t>
            </w:r>
          </w:p>
        </w:tc>
        <w:tc>
          <w:tcPr>
            <w:tcW w:w="709" w:type="dxa"/>
            <w:vMerge w:val="restart"/>
          </w:tcPr>
          <w:p w:rsidR="006463DE" w:rsidRPr="00EE2ECB" w:rsidRDefault="006463DE" w:rsidP="007B4799">
            <w:pPr>
              <w:spacing w:after="120"/>
              <w:jc w:val="center"/>
              <w:rPr>
                <w:rFonts w:ascii="Times New Roman" w:hAnsi="Times New Roman"/>
                <w:sz w:val="24"/>
                <w:szCs w:val="24"/>
              </w:rPr>
            </w:pPr>
            <w:r>
              <w:rPr>
                <w:rFonts w:ascii="Times New Roman" w:hAnsi="Times New Roman"/>
                <w:sz w:val="24"/>
                <w:szCs w:val="24"/>
              </w:rPr>
              <w:t>Кол-во час</w:t>
            </w:r>
          </w:p>
        </w:tc>
        <w:tc>
          <w:tcPr>
            <w:tcW w:w="4111" w:type="dxa"/>
            <w:vMerge w:val="restart"/>
          </w:tcPr>
          <w:p w:rsidR="006463DE" w:rsidRPr="00EE2ECB" w:rsidRDefault="006463DE" w:rsidP="007B4799">
            <w:pPr>
              <w:spacing w:after="120"/>
              <w:jc w:val="center"/>
              <w:rPr>
                <w:rFonts w:ascii="Times New Roman" w:hAnsi="Times New Roman"/>
                <w:sz w:val="24"/>
                <w:szCs w:val="24"/>
              </w:rPr>
            </w:pPr>
            <w:r>
              <w:rPr>
                <w:rFonts w:ascii="Times New Roman" w:hAnsi="Times New Roman"/>
                <w:sz w:val="24"/>
                <w:szCs w:val="24"/>
              </w:rPr>
              <w:t>Домашнее задание</w:t>
            </w:r>
          </w:p>
        </w:tc>
        <w:tc>
          <w:tcPr>
            <w:tcW w:w="1701" w:type="dxa"/>
            <w:vMerge w:val="restart"/>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Примечания</w:t>
            </w:r>
          </w:p>
        </w:tc>
      </w:tr>
      <w:tr w:rsidR="006463DE" w:rsidRPr="00EE2ECB" w:rsidTr="00C47B42">
        <w:trPr>
          <w:trHeight w:val="312"/>
        </w:trPr>
        <w:tc>
          <w:tcPr>
            <w:tcW w:w="567" w:type="dxa"/>
            <w:vMerge/>
          </w:tcPr>
          <w:p w:rsidR="006463DE" w:rsidRPr="00EE2ECB" w:rsidRDefault="006463DE" w:rsidP="007B4799">
            <w:pPr>
              <w:spacing w:after="120"/>
              <w:ind w:left="358" w:hanging="358"/>
              <w:jc w:val="center"/>
              <w:rPr>
                <w:rFonts w:ascii="Times New Roman" w:hAnsi="Times New Roman"/>
                <w:sz w:val="24"/>
                <w:szCs w:val="24"/>
              </w:rPr>
            </w:pPr>
          </w:p>
        </w:tc>
        <w:tc>
          <w:tcPr>
            <w:tcW w:w="850" w:type="dxa"/>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План</w:t>
            </w:r>
          </w:p>
        </w:tc>
        <w:tc>
          <w:tcPr>
            <w:tcW w:w="851" w:type="dxa"/>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Факт</w:t>
            </w:r>
          </w:p>
        </w:tc>
        <w:tc>
          <w:tcPr>
            <w:tcW w:w="5953" w:type="dxa"/>
            <w:vMerge/>
          </w:tcPr>
          <w:p w:rsidR="006463DE" w:rsidRPr="00EE2ECB" w:rsidRDefault="006463DE" w:rsidP="007B4799">
            <w:pPr>
              <w:spacing w:after="120"/>
              <w:jc w:val="center"/>
              <w:rPr>
                <w:rFonts w:ascii="Times New Roman" w:hAnsi="Times New Roman"/>
                <w:sz w:val="24"/>
                <w:szCs w:val="24"/>
              </w:rPr>
            </w:pPr>
          </w:p>
        </w:tc>
        <w:tc>
          <w:tcPr>
            <w:tcW w:w="709" w:type="dxa"/>
            <w:vMerge/>
          </w:tcPr>
          <w:p w:rsidR="006463DE" w:rsidRPr="00EE2ECB" w:rsidRDefault="006463DE" w:rsidP="007B4799">
            <w:pPr>
              <w:spacing w:after="120"/>
              <w:jc w:val="center"/>
              <w:rPr>
                <w:rFonts w:ascii="Times New Roman" w:hAnsi="Times New Roman"/>
                <w:sz w:val="24"/>
                <w:szCs w:val="24"/>
              </w:rPr>
            </w:pPr>
          </w:p>
        </w:tc>
        <w:tc>
          <w:tcPr>
            <w:tcW w:w="4111" w:type="dxa"/>
            <w:vMerge/>
          </w:tcPr>
          <w:p w:rsidR="006463DE" w:rsidRPr="00EE2ECB" w:rsidRDefault="006463DE" w:rsidP="007B4799">
            <w:pPr>
              <w:spacing w:after="120"/>
              <w:jc w:val="center"/>
              <w:rPr>
                <w:rFonts w:ascii="Times New Roman" w:hAnsi="Times New Roman"/>
                <w:sz w:val="24"/>
                <w:szCs w:val="24"/>
              </w:rPr>
            </w:pPr>
          </w:p>
        </w:tc>
        <w:tc>
          <w:tcPr>
            <w:tcW w:w="1701" w:type="dxa"/>
            <w:vMerge/>
          </w:tcPr>
          <w:p w:rsidR="006463DE" w:rsidRPr="00EE2ECB" w:rsidRDefault="006463DE" w:rsidP="007B4799">
            <w:pPr>
              <w:spacing w:after="120"/>
              <w:jc w:val="center"/>
              <w:rPr>
                <w:rFonts w:ascii="Times New Roman" w:hAnsi="Times New Roman"/>
                <w:sz w:val="24"/>
                <w:szCs w:val="24"/>
              </w:rPr>
            </w:pPr>
          </w:p>
        </w:tc>
      </w:tr>
      <w:tr w:rsidR="00681508" w:rsidRPr="00EE2ECB" w:rsidTr="00C47B42">
        <w:trPr>
          <w:trHeight w:val="312"/>
        </w:trPr>
        <w:tc>
          <w:tcPr>
            <w:tcW w:w="567" w:type="dxa"/>
          </w:tcPr>
          <w:p w:rsidR="00681508" w:rsidRPr="00EE2ECB" w:rsidRDefault="00681508" w:rsidP="007B4799">
            <w:pPr>
              <w:spacing w:after="120"/>
              <w:ind w:left="358" w:hanging="358"/>
              <w:jc w:val="center"/>
              <w:rPr>
                <w:rFonts w:ascii="Times New Roman" w:hAnsi="Times New Roman"/>
                <w:sz w:val="24"/>
                <w:szCs w:val="24"/>
              </w:rPr>
            </w:pPr>
          </w:p>
        </w:tc>
        <w:tc>
          <w:tcPr>
            <w:tcW w:w="850" w:type="dxa"/>
          </w:tcPr>
          <w:p w:rsidR="00681508" w:rsidRPr="00EE2ECB" w:rsidRDefault="00681508" w:rsidP="007B4799">
            <w:pPr>
              <w:spacing w:after="120"/>
              <w:jc w:val="center"/>
              <w:rPr>
                <w:rFonts w:ascii="Times New Roman" w:hAnsi="Times New Roman"/>
                <w:sz w:val="24"/>
                <w:szCs w:val="24"/>
              </w:rPr>
            </w:pPr>
          </w:p>
        </w:tc>
        <w:tc>
          <w:tcPr>
            <w:tcW w:w="851" w:type="dxa"/>
          </w:tcPr>
          <w:p w:rsidR="00681508" w:rsidRPr="00EE2ECB" w:rsidRDefault="00681508" w:rsidP="007B4799">
            <w:pPr>
              <w:spacing w:after="120"/>
              <w:jc w:val="center"/>
              <w:rPr>
                <w:rFonts w:ascii="Times New Roman" w:hAnsi="Times New Roman"/>
                <w:sz w:val="24"/>
                <w:szCs w:val="24"/>
              </w:rPr>
            </w:pPr>
          </w:p>
        </w:tc>
        <w:tc>
          <w:tcPr>
            <w:tcW w:w="5953" w:type="dxa"/>
          </w:tcPr>
          <w:p w:rsidR="00681508" w:rsidRPr="00681508" w:rsidRDefault="00681508" w:rsidP="007B4799">
            <w:pPr>
              <w:spacing w:after="120"/>
              <w:jc w:val="center"/>
              <w:rPr>
                <w:rFonts w:ascii="Times New Roman" w:hAnsi="Times New Roman"/>
                <w:b/>
                <w:sz w:val="24"/>
                <w:szCs w:val="24"/>
              </w:rPr>
            </w:pPr>
            <w:r>
              <w:rPr>
                <w:rFonts w:ascii="Times New Roman" w:hAnsi="Times New Roman"/>
                <w:b/>
                <w:sz w:val="24"/>
                <w:szCs w:val="24"/>
              </w:rPr>
              <w:t>1 полугодие</w:t>
            </w:r>
          </w:p>
        </w:tc>
        <w:tc>
          <w:tcPr>
            <w:tcW w:w="709" w:type="dxa"/>
          </w:tcPr>
          <w:p w:rsidR="00681508" w:rsidRPr="00EE2ECB" w:rsidRDefault="00681508" w:rsidP="007B4799">
            <w:pPr>
              <w:spacing w:after="120"/>
              <w:jc w:val="center"/>
              <w:rPr>
                <w:rFonts w:ascii="Times New Roman" w:hAnsi="Times New Roman"/>
                <w:sz w:val="24"/>
                <w:szCs w:val="24"/>
              </w:rPr>
            </w:pPr>
          </w:p>
        </w:tc>
        <w:tc>
          <w:tcPr>
            <w:tcW w:w="4111" w:type="dxa"/>
          </w:tcPr>
          <w:p w:rsidR="00681508" w:rsidRPr="00EE2ECB" w:rsidRDefault="00681508" w:rsidP="007B4799">
            <w:pPr>
              <w:spacing w:after="120"/>
              <w:jc w:val="center"/>
              <w:rPr>
                <w:rFonts w:ascii="Times New Roman" w:hAnsi="Times New Roman"/>
                <w:sz w:val="24"/>
                <w:szCs w:val="24"/>
              </w:rPr>
            </w:pPr>
          </w:p>
        </w:tc>
        <w:tc>
          <w:tcPr>
            <w:tcW w:w="1701" w:type="dxa"/>
          </w:tcPr>
          <w:p w:rsidR="00681508" w:rsidRPr="00EE2ECB" w:rsidRDefault="00681508" w:rsidP="007B4799">
            <w:pPr>
              <w:spacing w:after="120"/>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681508">
            <w:pPr>
              <w:jc w:val="center"/>
              <w:rPr>
                <w:rFonts w:ascii="Times New Roman" w:hAnsi="Times New Roman"/>
                <w:sz w:val="24"/>
                <w:szCs w:val="24"/>
              </w:rPr>
            </w:pPr>
            <w:r>
              <w:rPr>
                <w:rFonts w:ascii="Times New Roman" w:hAnsi="Times New Roman"/>
                <w:sz w:val="24"/>
                <w:szCs w:val="24"/>
              </w:rPr>
              <w:t>04.09</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jc w:val="both"/>
              <w:rPr>
                <w:rFonts w:ascii="Times New Roman" w:eastAsia="Calibri" w:hAnsi="Times New Roman" w:cs="Times New Roman"/>
                <w:sz w:val="24"/>
                <w:szCs w:val="24"/>
              </w:rPr>
            </w:pPr>
            <w:r>
              <w:rPr>
                <w:rFonts w:ascii="Times New Roman" w:eastAsia="Calibri" w:hAnsi="Times New Roman" w:cs="Times New Roman"/>
                <w:sz w:val="24"/>
                <w:szCs w:val="24"/>
              </w:rPr>
              <w:t>Родной язык – отца и матери язык.</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Индивид. подготовить доклад об одном из ученых</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11.09</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rPr>
                <w:rFonts w:ascii="Times New Roman" w:eastAsia="Calibri" w:hAnsi="Times New Roman" w:cs="Times New Roman"/>
                <w:sz w:val="24"/>
                <w:szCs w:val="24"/>
              </w:rPr>
            </w:pPr>
            <w:r w:rsidRPr="005058A4">
              <w:rPr>
                <w:rFonts w:ascii="Times New Roman" w:eastAsia="Calibri" w:hAnsi="Times New Roman" w:cs="Times New Roman"/>
                <w:sz w:val="24"/>
                <w:szCs w:val="24"/>
              </w:rPr>
              <w:t>Повторение</w:t>
            </w:r>
            <w:r>
              <w:rPr>
                <w:rFonts w:ascii="Times New Roman" w:eastAsia="Calibri" w:hAnsi="Times New Roman" w:cs="Times New Roman"/>
                <w:sz w:val="24"/>
                <w:szCs w:val="24"/>
              </w:rPr>
              <w:t xml:space="preserve"> о предложении.</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Выполнить упр. 10</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18.09</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744C6" w:rsidRDefault="00BF2DD8" w:rsidP="00BF2DD8">
            <w:pPr>
              <w:rPr>
                <w:rFonts w:ascii="Times New Roman" w:eastAsia="Calibri" w:hAnsi="Times New Roman"/>
                <w:sz w:val="24"/>
                <w:szCs w:val="24"/>
              </w:rPr>
            </w:pPr>
            <w:r>
              <w:rPr>
                <w:rFonts w:ascii="Times New Roman" w:eastAsia="Calibri" w:hAnsi="Times New Roman"/>
                <w:sz w:val="24"/>
                <w:szCs w:val="24"/>
              </w:rPr>
              <w:t>Повторение синтаксического разбора предложения.</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Выполнить упр.20</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25.09</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3E0D38" w:rsidRDefault="00BF2DD8" w:rsidP="00BF2DD8">
            <w:pPr>
              <w:jc w:val="both"/>
              <w:rPr>
                <w:rFonts w:ascii="Times New Roman" w:eastAsia="Calibri" w:hAnsi="Times New Roman" w:cs="Times New Roman"/>
                <w:sz w:val="24"/>
                <w:szCs w:val="24"/>
              </w:rPr>
            </w:pPr>
            <w:r w:rsidRPr="003E0D38">
              <w:rPr>
                <w:rFonts w:ascii="Times New Roman" w:eastAsia="Calibri" w:hAnsi="Times New Roman" w:cs="Times New Roman"/>
                <w:sz w:val="24"/>
                <w:szCs w:val="24"/>
              </w:rPr>
              <w:t>Простое предложение. Предложение и словосочетание.</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Выполнить упр. 30</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02.10</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9C673D" w:rsidRDefault="00BF2DD8" w:rsidP="00BF2DD8">
            <w:pPr>
              <w:rPr>
                <w:rFonts w:ascii="Times New Roman" w:eastAsia="Calibri" w:hAnsi="Times New Roman"/>
                <w:b/>
                <w:sz w:val="24"/>
                <w:szCs w:val="24"/>
              </w:rPr>
            </w:pPr>
            <w:r w:rsidRPr="009C673D">
              <w:rPr>
                <w:rFonts w:ascii="Times New Roman" w:eastAsia="Calibri" w:hAnsi="Times New Roman"/>
                <w:b/>
                <w:sz w:val="24"/>
                <w:szCs w:val="24"/>
              </w:rPr>
              <w:t>Контрольный диктант «</w:t>
            </w:r>
            <w:r>
              <w:rPr>
                <w:rFonts w:ascii="Times New Roman" w:eastAsia="Calibri" w:hAnsi="Times New Roman"/>
                <w:b/>
                <w:sz w:val="24"/>
                <w:szCs w:val="24"/>
              </w:rPr>
              <w:t>Шордын ойгыжо».</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09.10</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jc w:val="both"/>
              <w:rPr>
                <w:rFonts w:ascii="Times New Roman" w:eastAsia="Calibri" w:hAnsi="Times New Roman" w:cs="Times New Roman"/>
                <w:sz w:val="24"/>
                <w:szCs w:val="24"/>
              </w:rPr>
            </w:pPr>
            <w:r w:rsidRPr="007B29A0">
              <w:rPr>
                <w:rFonts w:ascii="Times New Roman" w:eastAsia="Calibri" w:hAnsi="Times New Roman" w:cs="Times New Roman"/>
                <w:sz w:val="24"/>
                <w:szCs w:val="24"/>
              </w:rPr>
              <w:t>Пре</w:t>
            </w:r>
            <w:r>
              <w:rPr>
                <w:rFonts w:ascii="Times New Roman" w:eastAsia="Calibri" w:hAnsi="Times New Roman" w:cs="Times New Roman"/>
                <w:sz w:val="24"/>
                <w:szCs w:val="24"/>
              </w:rPr>
              <w:t xml:space="preserve">дложения по цели  высказывания. </w:t>
            </w:r>
            <w:r w:rsidRPr="007B29A0">
              <w:rPr>
                <w:rFonts w:ascii="Times New Roman" w:eastAsia="Calibri" w:hAnsi="Times New Roman" w:cs="Times New Roman"/>
                <w:sz w:val="24"/>
                <w:szCs w:val="24"/>
              </w:rPr>
              <w:t>Предложения по строению и структуре.</w:t>
            </w:r>
          </w:p>
        </w:tc>
        <w:tc>
          <w:tcPr>
            <w:tcW w:w="709" w:type="dxa"/>
          </w:tcPr>
          <w:p w:rsidR="00BF2DD8" w:rsidRPr="00EE2ECB" w:rsidRDefault="00BF2DD8" w:rsidP="00BF2DD8">
            <w:pPr>
              <w:jc w:val="center"/>
              <w:rPr>
                <w:rFonts w:ascii="Times New Roman" w:hAnsi="Times New Roman"/>
                <w:sz w:val="24"/>
                <w:szCs w:val="24"/>
              </w:rPr>
            </w:pPr>
            <w:r>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Упр. 47. Списать, сделать фонетический разбор 4 слов по выбору.</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16.10</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jc w:val="both"/>
              <w:rPr>
                <w:rFonts w:ascii="Times New Roman" w:eastAsia="Calibri" w:hAnsi="Times New Roman" w:cs="Times New Roman"/>
                <w:sz w:val="24"/>
                <w:szCs w:val="24"/>
              </w:rPr>
            </w:pPr>
            <w:r>
              <w:rPr>
                <w:rFonts w:ascii="Times New Roman" w:eastAsia="Calibri" w:hAnsi="Times New Roman" w:cs="Times New Roman"/>
                <w:sz w:val="24"/>
                <w:szCs w:val="24"/>
              </w:rPr>
              <w:t>Главные и второстепенные члены предложения</w:t>
            </w:r>
          </w:p>
        </w:tc>
        <w:tc>
          <w:tcPr>
            <w:tcW w:w="709" w:type="dxa"/>
          </w:tcPr>
          <w:p w:rsidR="00BF2DD8" w:rsidRPr="00EE2ECB" w:rsidRDefault="00BF2DD8" w:rsidP="00BF2DD8">
            <w:pPr>
              <w:jc w:val="center"/>
              <w:rPr>
                <w:rFonts w:ascii="Times New Roman" w:hAnsi="Times New Roman"/>
                <w:sz w:val="24"/>
                <w:szCs w:val="24"/>
              </w:rPr>
            </w:pPr>
            <w:r>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Выполнить упр. 48</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6"/>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23.10</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rPr>
                <w:rFonts w:ascii="Times New Roman" w:eastAsia="Calibri" w:hAnsi="Times New Roman" w:cs="Times New Roman"/>
                <w:sz w:val="24"/>
                <w:szCs w:val="24"/>
              </w:rPr>
            </w:pPr>
            <w:r>
              <w:rPr>
                <w:rFonts w:ascii="Times New Roman" w:eastAsia="Calibri" w:hAnsi="Times New Roman" w:cs="Times New Roman"/>
                <w:sz w:val="24"/>
                <w:szCs w:val="24"/>
              </w:rPr>
              <w:t>Главные и второстепенные члены предложения .</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Выполнить задания «Проверяем себя» на стр. 53</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6"/>
        </w:trPr>
        <w:tc>
          <w:tcPr>
            <w:tcW w:w="567" w:type="dxa"/>
          </w:tcPr>
          <w:p w:rsidR="00BF2DD8" w:rsidRPr="00A725AA" w:rsidRDefault="00BF2DD8" w:rsidP="00BF2DD8">
            <w:pPr>
              <w:ind w:left="358" w:hanging="358"/>
              <w:jc w:val="center"/>
              <w:rPr>
                <w:rFonts w:ascii="Times New Roman" w:hAnsi="Times New Roman"/>
                <w:sz w:val="24"/>
                <w:szCs w:val="24"/>
              </w:rPr>
            </w:pPr>
            <w:r>
              <w:rPr>
                <w:rFonts w:ascii="Times New Roman" w:hAnsi="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BF2DD8" w:rsidRDefault="000662FF" w:rsidP="00BF2DD8">
            <w:pPr>
              <w:jc w:val="center"/>
              <w:rPr>
                <w:rFonts w:ascii="Times New Roman" w:hAnsi="Times New Roman"/>
                <w:sz w:val="24"/>
                <w:szCs w:val="24"/>
              </w:rPr>
            </w:pPr>
            <w:r>
              <w:rPr>
                <w:rFonts w:ascii="Times New Roman" w:hAnsi="Times New Roman"/>
                <w:sz w:val="24"/>
                <w:szCs w:val="24"/>
              </w:rPr>
              <w:t>13.11</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rPr>
                <w:rFonts w:ascii="Times New Roman" w:eastAsia="Calibri" w:hAnsi="Times New Roman" w:cs="Times New Roman"/>
                <w:sz w:val="24"/>
                <w:szCs w:val="24"/>
              </w:rPr>
            </w:pPr>
            <w:r>
              <w:rPr>
                <w:rFonts w:ascii="Times New Roman" w:eastAsia="Calibri" w:hAnsi="Times New Roman" w:cs="Times New Roman"/>
                <w:sz w:val="24"/>
                <w:szCs w:val="24"/>
              </w:rPr>
              <w:t>Главные и второстепенные члены предложения .</w:t>
            </w:r>
          </w:p>
        </w:tc>
        <w:tc>
          <w:tcPr>
            <w:tcW w:w="709" w:type="dxa"/>
          </w:tcPr>
          <w:p w:rsidR="00BF2DD8" w:rsidRPr="00EE2ECB" w:rsidRDefault="00BF2DD8" w:rsidP="00BF2DD8">
            <w:pPr>
              <w:jc w:val="center"/>
              <w:rPr>
                <w:rFonts w:ascii="Times New Roman" w:hAnsi="Times New Roman"/>
                <w:sz w:val="24"/>
                <w:szCs w:val="24"/>
              </w:rPr>
            </w:pP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Оформить сочинение в тетради</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Pr>
                <w:rFonts w:ascii="Times New Roman" w:hAnsi="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20.11</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jc w:val="both"/>
              <w:rPr>
                <w:rFonts w:ascii="Times New Roman" w:eastAsia="Calibri" w:hAnsi="Times New Roman" w:cs="Times New Roman"/>
                <w:sz w:val="24"/>
                <w:szCs w:val="24"/>
              </w:rPr>
            </w:pPr>
            <w:r w:rsidRPr="007B29A0">
              <w:rPr>
                <w:rFonts w:ascii="Times New Roman" w:eastAsia="Calibri" w:hAnsi="Times New Roman" w:cs="Times New Roman"/>
                <w:sz w:val="24"/>
                <w:szCs w:val="24"/>
              </w:rPr>
              <w:t>Предложения с однородными членами.</w:t>
            </w:r>
          </w:p>
        </w:tc>
        <w:tc>
          <w:tcPr>
            <w:tcW w:w="709" w:type="dxa"/>
          </w:tcPr>
          <w:p w:rsidR="00BF2DD8" w:rsidRPr="00EE2ECB" w:rsidRDefault="00BF2DD8" w:rsidP="00BF2DD8">
            <w:pPr>
              <w:jc w:val="center"/>
              <w:rPr>
                <w:rFonts w:ascii="Times New Roman" w:hAnsi="Times New Roman"/>
                <w:sz w:val="24"/>
                <w:szCs w:val="24"/>
              </w:rPr>
            </w:pPr>
            <w:r>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Выполнить упр.55</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27.11</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7B29A0" w:rsidRDefault="00BF2DD8" w:rsidP="00BF2DD8">
            <w:pPr>
              <w:jc w:val="both"/>
              <w:rPr>
                <w:rFonts w:ascii="Times New Roman" w:eastAsia="Calibri" w:hAnsi="Times New Roman" w:cs="Times New Roman"/>
                <w:sz w:val="24"/>
                <w:szCs w:val="24"/>
              </w:rPr>
            </w:pPr>
            <w:r w:rsidRPr="003E0D38">
              <w:rPr>
                <w:rFonts w:ascii="Times New Roman" w:eastAsia="Calibri" w:hAnsi="Times New Roman" w:cs="Times New Roman"/>
                <w:b/>
                <w:sz w:val="24"/>
                <w:szCs w:val="24"/>
              </w:rPr>
              <w:t>Р/р. Написание сочинения  «Удырамаш – тунян илыш вожшо».</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175"/>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04.12</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jc w:val="both"/>
              <w:rPr>
                <w:rFonts w:ascii="Times New Roman" w:eastAsia="Calibri" w:hAnsi="Times New Roman" w:cs="Times New Roman"/>
                <w:sz w:val="24"/>
                <w:szCs w:val="24"/>
              </w:rPr>
            </w:pPr>
            <w:r>
              <w:rPr>
                <w:rFonts w:ascii="Times New Roman" w:eastAsia="Calibri" w:hAnsi="Times New Roman" w:cs="Times New Roman"/>
                <w:sz w:val="24"/>
                <w:szCs w:val="24"/>
              </w:rPr>
              <w:t>Обращение</w:t>
            </w:r>
            <w:r w:rsidRPr="00426143">
              <w:rPr>
                <w:rFonts w:ascii="Times New Roman" w:eastAsia="Calibri" w:hAnsi="Times New Roman" w:cs="Times New Roman"/>
                <w:sz w:val="24"/>
                <w:szCs w:val="24"/>
              </w:rPr>
              <w:t xml:space="preserve">. </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Упр. 63</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11.12</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426143" w:rsidRDefault="00BF2DD8" w:rsidP="00BF2DD8">
            <w:pPr>
              <w:jc w:val="both"/>
              <w:rPr>
                <w:rFonts w:ascii="Times New Roman" w:eastAsia="Calibri" w:hAnsi="Times New Roman" w:cs="Times New Roman"/>
                <w:sz w:val="24"/>
                <w:szCs w:val="24"/>
              </w:rPr>
            </w:pPr>
            <w:r>
              <w:rPr>
                <w:rFonts w:ascii="Times New Roman" w:eastAsia="Calibri" w:hAnsi="Times New Roman" w:cs="Times New Roman"/>
                <w:sz w:val="24"/>
                <w:szCs w:val="24"/>
              </w:rPr>
              <w:t>Вводные слова и предложения.</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C47B42" w:rsidRDefault="00BF2DD8" w:rsidP="00BF2DD8">
            <w:pPr>
              <w:rPr>
                <w:rFonts w:ascii="Times New Roman" w:hAnsi="Times New Roman"/>
                <w:sz w:val="20"/>
                <w:szCs w:val="20"/>
              </w:rPr>
            </w:pPr>
            <w:r w:rsidRPr="00C47B42">
              <w:rPr>
                <w:rFonts w:ascii="Times New Roman" w:hAnsi="Times New Roman"/>
                <w:sz w:val="20"/>
                <w:szCs w:val="20"/>
              </w:rPr>
              <w:t>Ответить на вопросы для повторения и обобщения по теме «Имя прилагательное» на с.75</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141"/>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18.12</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ED1F3B" w:rsidRDefault="00BF2DD8" w:rsidP="00BF2DD8">
            <w:pPr>
              <w:jc w:val="both"/>
              <w:rPr>
                <w:rFonts w:ascii="Times New Roman" w:eastAsia="Calibri" w:hAnsi="Times New Roman" w:cs="Times New Roman"/>
                <w:sz w:val="24"/>
                <w:szCs w:val="24"/>
              </w:rPr>
            </w:pPr>
            <w:r w:rsidRPr="007B29A0">
              <w:rPr>
                <w:rFonts w:ascii="Times New Roman" w:eastAsia="Calibri" w:hAnsi="Times New Roman" w:cs="Times New Roman"/>
                <w:sz w:val="24"/>
                <w:szCs w:val="24"/>
              </w:rPr>
              <w:t>Назывные предложения.</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B2711E" w:rsidRDefault="00BF2DD8" w:rsidP="00BF2DD8">
            <w:pPr>
              <w:rPr>
                <w:rFonts w:ascii="Times New Roman" w:hAnsi="Times New Roman"/>
              </w:rPr>
            </w:pP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25.12</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DD6F90" w:rsidRDefault="00BF2DD8" w:rsidP="00BF2DD8">
            <w:pPr>
              <w:jc w:val="both"/>
              <w:rPr>
                <w:rFonts w:ascii="Times New Roman" w:eastAsia="Calibri" w:hAnsi="Times New Roman" w:cs="Times New Roman"/>
                <w:sz w:val="24"/>
                <w:szCs w:val="24"/>
              </w:rPr>
            </w:pPr>
            <w:r w:rsidRPr="00DD6F90">
              <w:rPr>
                <w:rFonts w:ascii="Times New Roman" w:eastAsia="Calibri" w:hAnsi="Times New Roman" w:cs="Times New Roman"/>
                <w:sz w:val="24"/>
                <w:szCs w:val="24"/>
              </w:rPr>
              <w:t>Предложения с обособленными членами.</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B2711E" w:rsidRDefault="00BF2DD8" w:rsidP="00BF2DD8">
            <w:pPr>
              <w:rPr>
                <w:rFonts w:ascii="Times New Roman" w:hAnsi="Times New Roman"/>
              </w:rPr>
            </w:pPr>
            <w:r>
              <w:rPr>
                <w:rFonts w:ascii="Times New Roman" w:hAnsi="Times New Roman"/>
              </w:rPr>
              <w:t>Упр. 70</w:t>
            </w:r>
          </w:p>
        </w:tc>
        <w:tc>
          <w:tcPr>
            <w:tcW w:w="1701" w:type="dxa"/>
          </w:tcPr>
          <w:p w:rsidR="00BF2DD8" w:rsidRPr="00EE2ECB" w:rsidRDefault="00BF2DD8" w:rsidP="00BF2DD8">
            <w:pPr>
              <w:jc w:val="center"/>
              <w:rPr>
                <w:rFonts w:ascii="Times New Roman" w:hAnsi="Times New Roman"/>
                <w:sz w:val="24"/>
                <w:szCs w:val="24"/>
              </w:rPr>
            </w:pPr>
          </w:p>
        </w:tc>
      </w:tr>
      <w:tr w:rsidR="000662FF" w:rsidRPr="00EE2ECB" w:rsidTr="00C47B42">
        <w:trPr>
          <w:trHeight w:val="312"/>
        </w:trPr>
        <w:tc>
          <w:tcPr>
            <w:tcW w:w="567" w:type="dxa"/>
          </w:tcPr>
          <w:p w:rsidR="000662FF" w:rsidRPr="00A725AA" w:rsidRDefault="000662FF" w:rsidP="00BF2DD8">
            <w:pPr>
              <w:ind w:left="358" w:hanging="358"/>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662FF" w:rsidRDefault="000662FF" w:rsidP="00BF2DD8">
            <w:pPr>
              <w:jc w:val="center"/>
              <w:rPr>
                <w:rFonts w:ascii="Times New Roman" w:hAnsi="Times New Roman"/>
                <w:sz w:val="24"/>
                <w:szCs w:val="24"/>
              </w:rPr>
            </w:pPr>
          </w:p>
        </w:tc>
        <w:tc>
          <w:tcPr>
            <w:tcW w:w="851" w:type="dxa"/>
          </w:tcPr>
          <w:p w:rsidR="000662FF" w:rsidRPr="00A725AA" w:rsidRDefault="000662FF" w:rsidP="00BF2DD8">
            <w:pPr>
              <w:jc w:val="center"/>
              <w:rPr>
                <w:rFonts w:ascii="Times New Roman" w:hAnsi="Times New Roman"/>
                <w:sz w:val="24"/>
                <w:szCs w:val="24"/>
              </w:rPr>
            </w:pPr>
          </w:p>
        </w:tc>
        <w:tc>
          <w:tcPr>
            <w:tcW w:w="5953" w:type="dxa"/>
          </w:tcPr>
          <w:p w:rsidR="000662FF" w:rsidRPr="00DD6F90" w:rsidRDefault="000662FF" w:rsidP="000662FF">
            <w:pPr>
              <w:jc w:val="center"/>
              <w:rPr>
                <w:rFonts w:ascii="Times New Roman" w:eastAsia="Calibri" w:hAnsi="Times New Roman" w:cs="Times New Roman"/>
                <w:sz w:val="24"/>
                <w:szCs w:val="24"/>
              </w:rPr>
            </w:pPr>
            <w:r>
              <w:rPr>
                <w:rFonts w:ascii="Times New Roman" w:eastAsia="Calibri" w:hAnsi="Times New Roman" w:cs="Times New Roman"/>
                <w:b/>
                <w:sz w:val="24"/>
                <w:szCs w:val="24"/>
              </w:rPr>
              <w:t>2 полугодие</w:t>
            </w:r>
          </w:p>
        </w:tc>
        <w:tc>
          <w:tcPr>
            <w:tcW w:w="709" w:type="dxa"/>
          </w:tcPr>
          <w:p w:rsidR="000662FF" w:rsidRPr="00EE2ECB" w:rsidRDefault="000662FF" w:rsidP="00BF2DD8">
            <w:pPr>
              <w:jc w:val="center"/>
              <w:rPr>
                <w:rFonts w:ascii="Times New Roman" w:hAnsi="Times New Roman"/>
                <w:sz w:val="24"/>
                <w:szCs w:val="24"/>
              </w:rPr>
            </w:pPr>
          </w:p>
        </w:tc>
        <w:tc>
          <w:tcPr>
            <w:tcW w:w="4111" w:type="dxa"/>
          </w:tcPr>
          <w:p w:rsidR="000662FF" w:rsidRDefault="000662FF" w:rsidP="00BF2DD8">
            <w:pPr>
              <w:rPr>
                <w:rFonts w:ascii="Times New Roman" w:hAnsi="Times New Roman"/>
              </w:rPr>
            </w:pPr>
          </w:p>
        </w:tc>
        <w:tc>
          <w:tcPr>
            <w:tcW w:w="1701" w:type="dxa"/>
          </w:tcPr>
          <w:p w:rsidR="000662FF" w:rsidRPr="00EE2ECB" w:rsidRDefault="000662FF"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Pr>
                <w:rFonts w:ascii="Times New Roman" w:hAnsi="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lang w:eastAsia="ru-RU"/>
              </w:rPr>
            </w:pPr>
            <w:r>
              <w:rPr>
                <w:rFonts w:ascii="Times New Roman" w:hAnsi="Times New Roman"/>
                <w:sz w:val="24"/>
                <w:szCs w:val="24"/>
                <w:lang w:eastAsia="ru-RU"/>
              </w:rPr>
              <w:t>15.01</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Default="00BF2DD8" w:rsidP="00BF2DD8">
            <w:pPr>
              <w:jc w:val="both"/>
              <w:rPr>
                <w:rFonts w:ascii="Times New Roman" w:eastAsia="Calibri" w:hAnsi="Times New Roman" w:cs="Times New Roman"/>
                <w:sz w:val="24"/>
                <w:szCs w:val="24"/>
              </w:rPr>
            </w:pPr>
            <w:r w:rsidRPr="00DD6F90">
              <w:rPr>
                <w:rFonts w:ascii="Times New Roman" w:eastAsia="Calibri" w:hAnsi="Times New Roman" w:cs="Times New Roman"/>
                <w:sz w:val="24"/>
                <w:szCs w:val="24"/>
              </w:rPr>
              <w:t>Предложения с обособленными членами.</w:t>
            </w:r>
          </w:p>
        </w:tc>
        <w:tc>
          <w:tcPr>
            <w:tcW w:w="709" w:type="dxa"/>
          </w:tcPr>
          <w:p w:rsidR="00BF2DD8" w:rsidRPr="00EE2ECB" w:rsidRDefault="00BF2DD8" w:rsidP="00BF2DD8">
            <w:pPr>
              <w:jc w:val="center"/>
              <w:rPr>
                <w:rFonts w:ascii="Times New Roman" w:hAnsi="Times New Roman"/>
                <w:sz w:val="24"/>
                <w:szCs w:val="24"/>
              </w:rPr>
            </w:pPr>
            <w:r>
              <w:rPr>
                <w:rFonts w:ascii="Times New Roman" w:hAnsi="Times New Roman"/>
                <w:sz w:val="24"/>
                <w:szCs w:val="24"/>
              </w:rPr>
              <w:t>1</w:t>
            </w:r>
          </w:p>
        </w:tc>
        <w:tc>
          <w:tcPr>
            <w:tcW w:w="4111" w:type="dxa"/>
          </w:tcPr>
          <w:p w:rsidR="00BF2DD8" w:rsidRPr="00B2711E" w:rsidRDefault="00BF2DD8" w:rsidP="00BF2DD8">
            <w:pPr>
              <w:rPr>
                <w:rFonts w:ascii="Times New Roman" w:hAnsi="Times New Roman"/>
              </w:rPr>
            </w:pPr>
            <w:r>
              <w:rPr>
                <w:rFonts w:ascii="Times New Roman" w:hAnsi="Times New Roman"/>
              </w:rPr>
              <w:t>Сделать морфологический разбор 3 числительных (на выбор)</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22.01</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Pr="003E0D38" w:rsidRDefault="00681508" w:rsidP="00681508">
            <w:pPr>
              <w:jc w:val="both"/>
              <w:rPr>
                <w:rFonts w:ascii="Times New Roman" w:eastAsia="Calibri" w:hAnsi="Times New Roman" w:cs="Times New Roman"/>
                <w:b/>
                <w:sz w:val="24"/>
                <w:szCs w:val="24"/>
              </w:rPr>
            </w:pPr>
            <w:r>
              <w:rPr>
                <w:rFonts w:ascii="Times New Roman" w:eastAsia="Calibri" w:hAnsi="Times New Roman" w:cs="Times New Roman"/>
                <w:sz w:val="24"/>
                <w:szCs w:val="24"/>
              </w:rPr>
              <w:t>Сложное предложение.</w:t>
            </w:r>
            <w:r w:rsidRPr="007B29A0">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  </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B2711E" w:rsidRDefault="00681508" w:rsidP="00681508">
            <w:pPr>
              <w:rPr>
                <w:rFonts w:ascii="Times New Roman" w:hAnsi="Times New Roman"/>
              </w:rPr>
            </w:pPr>
            <w:r>
              <w:rPr>
                <w:rFonts w:ascii="Times New Roman" w:hAnsi="Times New Roman"/>
              </w:rPr>
              <w:t>Повторить и выучить материал урока</w:t>
            </w:r>
          </w:p>
        </w:tc>
        <w:tc>
          <w:tcPr>
            <w:tcW w:w="1701" w:type="dxa"/>
          </w:tcPr>
          <w:p w:rsidR="00BF2DD8" w:rsidRPr="00EE2ECB" w:rsidRDefault="00BF2DD8" w:rsidP="00BF2DD8">
            <w:pPr>
              <w:jc w:val="center"/>
              <w:rPr>
                <w:rFonts w:ascii="Times New Roman" w:hAnsi="Times New Roman"/>
                <w:sz w:val="24"/>
                <w:szCs w:val="24"/>
              </w:rPr>
            </w:pPr>
          </w:p>
        </w:tc>
      </w:tr>
      <w:tr w:rsidR="00BF2DD8" w:rsidRPr="00EE2ECB" w:rsidTr="00C47B42">
        <w:trPr>
          <w:trHeight w:val="312"/>
        </w:trPr>
        <w:tc>
          <w:tcPr>
            <w:tcW w:w="567" w:type="dxa"/>
          </w:tcPr>
          <w:p w:rsidR="00BF2DD8" w:rsidRPr="00A725AA" w:rsidRDefault="00BF2DD8" w:rsidP="00BF2DD8">
            <w:pPr>
              <w:ind w:left="358" w:hanging="358"/>
              <w:jc w:val="center"/>
              <w:rPr>
                <w:rFonts w:ascii="Times New Roman" w:hAnsi="Times New Roman"/>
                <w:sz w:val="24"/>
                <w:szCs w:val="24"/>
              </w:rPr>
            </w:pPr>
            <w:r w:rsidRPr="00A725AA">
              <w:rPr>
                <w:rFonts w:ascii="Times New Roman" w:hAnsi="Times New Roman"/>
                <w:sz w:val="24"/>
                <w:szCs w:val="24"/>
              </w:rPr>
              <w:t>18</w:t>
            </w:r>
          </w:p>
        </w:tc>
        <w:tc>
          <w:tcPr>
            <w:tcW w:w="850" w:type="dxa"/>
            <w:tcBorders>
              <w:top w:val="single" w:sz="4" w:space="0" w:color="auto"/>
              <w:left w:val="single" w:sz="4" w:space="0" w:color="auto"/>
              <w:bottom w:val="single" w:sz="4" w:space="0" w:color="auto"/>
              <w:right w:val="single" w:sz="4" w:space="0" w:color="auto"/>
            </w:tcBorders>
          </w:tcPr>
          <w:p w:rsidR="00BF2DD8" w:rsidRPr="00A725AA" w:rsidRDefault="000662FF" w:rsidP="00BF2DD8">
            <w:pPr>
              <w:jc w:val="center"/>
              <w:rPr>
                <w:rFonts w:ascii="Times New Roman" w:hAnsi="Times New Roman"/>
                <w:sz w:val="24"/>
                <w:szCs w:val="24"/>
              </w:rPr>
            </w:pPr>
            <w:r>
              <w:rPr>
                <w:rFonts w:ascii="Times New Roman" w:hAnsi="Times New Roman"/>
                <w:sz w:val="24"/>
                <w:szCs w:val="24"/>
              </w:rPr>
              <w:t>29.01</w:t>
            </w:r>
          </w:p>
        </w:tc>
        <w:tc>
          <w:tcPr>
            <w:tcW w:w="851" w:type="dxa"/>
          </w:tcPr>
          <w:p w:rsidR="00BF2DD8" w:rsidRPr="00A725AA" w:rsidRDefault="00BF2DD8" w:rsidP="00BF2DD8">
            <w:pPr>
              <w:jc w:val="center"/>
              <w:rPr>
                <w:rFonts w:ascii="Times New Roman" w:hAnsi="Times New Roman"/>
                <w:sz w:val="24"/>
                <w:szCs w:val="24"/>
              </w:rPr>
            </w:pPr>
          </w:p>
        </w:tc>
        <w:tc>
          <w:tcPr>
            <w:tcW w:w="5953" w:type="dxa"/>
          </w:tcPr>
          <w:p w:rsidR="00BF2DD8" w:rsidRDefault="00681508" w:rsidP="00BF2DD8">
            <w:pPr>
              <w:jc w:val="both"/>
              <w:rPr>
                <w:rFonts w:ascii="Times New Roman" w:eastAsia="Calibri" w:hAnsi="Times New Roman" w:cs="Times New Roman"/>
                <w:sz w:val="24"/>
                <w:szCs w:val="24"/>
              </w:rPr>
            </w:pPr>
            <w:r w:rsidRPr="003E0D38">
              <w:rPr>
                <w:rFonts w:ascii="Times New Roman" w:eastAsia="Calibri" w:hAnsi="Times New Roman" w:cs="Times New Roman"/>
                <w:b/>
                <w:sz w:val="24"/>
                <w:szCs w:val="24"/>
              </w:rPr>
              <w:t xml:space="preserve">Р/р. Написание  изложения </w:t>
            </w:r>
            <w:r w:rsidRPr="003E0D38">
              <w:rPr>
                <w:rFonts w:ascii="Times New Roman" w:eastAsia="Calibri" w:hAnsi="Times New Roman"/>
                <w:b/>
                <w:sz w:val="24"/>
                <w:szCs w:val="24"/>
              </w:rPr>
              <w:t>«</w:t>
            </w:r>
            <w:r>
              <w:rPr>
                <w:rFonts w:ascii="Times New Roman" w:eastAsia="Calibri" w:hAnsi="Times New Roman"/>
                <w:b/>
                <w:sz w:val="24"/>
                <w:szCs w:val="24"/>
              </w:rPr>
              <w:t>Шыже мланде</w:t>
            </w:r>
            <w:r w:rsidRPr="003E0D38">
              <w:rPr>
                <w:rFonts w:ascii="Times New Roman" w:eastAsia="Calibri" w:hAnsi="Times New Roman"/>
                <w:b/>
                <w:sz w:val="24"/>
                <w:szCs w:val="24"/>
              </w:rPr>
              <w:t>».</w:t>
            </w:r>
          </w:p>
        </w:tc>
        <w:tc>
          <w:tcPr>
            <w:tcW w:w="709" w:type="dxa"/>
          </w:tcPr>
          <w:p w:rsidR="00BF2DD8" w:rsidRPr="00EE2ECB" w:rsidRDefault="00BF2DD8" w:rsidP="00BF2DD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BF2DD8" w:rsidRPr="00B2711E" w:rsidRDefault="00BF2DD8" w:rsidP="00BF2DD8">
            <w:pPr>
              <w:rPr>
                <w:rFonts w:ascii="Times New Roman" w:hAnsi="Times New Roman"/>
              </w:rPr>
            </w:pPr>
          </w:p>
        </w:tc>
        <w:tc>
          <w:tcPr>
            <w:tcW w:w="1701" w:type="dxa"/>
          </w:tcPr>
          <w:p w:rsidR="00BF2DD8" w:rsidRPr="00EE2ECB" w:rsidRDefault="00BF2DD8" w:rsidP="00BF2DD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05.02</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3E0D38" w:rsidRDefault="00681508" w:rsidP="00681508">
            <w:pPr>
              <w:jc w:val="both"/>
              <w:rPr>
                <w:rFonts w:ascii="Times New Roman" w:eastAsia="Calibri" w:hAnsi="Times New Roman" w:cs="Times New Roman"/>
                <w:b/>
                <w:sz w:val="24"/>
                <w:szCs w:val="24"/>
              </w:rPr>
            </w:pPr>
            <w:r w:rsidRPr="003E0D38">
              <w:rPr>
                <w:rFonts w:ascii="Times New Roman" w:eastAsia="Calibri" w:hAnsi="Times New Roman" w:cs="Times New Roman"/>
                <w:b/>
                <w:sz w:val="24"/>
                <w:szCs w:val="24"/>
              </w:rPr>
              <w:t>Контрольный диктант «</w:t>
            </w:r>
            <w:r>
              <w:rPr>
                <w:rFonts w:ascii="Times New Roman" w:eastAsia="Calibri" w:hAnsi="Times New Roman" w:cs="Times New Roman"/>
                <w:b/>
                <w:sz w:val="24"/>
                <w:szCs w:val="24"/>
              </w:rPr>
              <w:t>Киндын акше</w:t>
            </w:r>
            <w:r w:rsidRPr="003E0D38">
              <w:rPr>
                <w:rFonts w:ascii="Times New Roman" w:eastAsia="Calibri" w:hAnsi="Times New Roman" w:cs="Times New Roman"/>
                <w:b/>
                <w:sz w:val="24"/>
                <w:szCs w:val="24"/>
              </w:rPr>
              <w:t>».</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12.02</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3E0D38" w:rsidRDefault="00681508" w:rsidP="0068150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над ошибками.  </w:t>
            </w:r>
            <w:r w:rsidRPr="003E0D38">
              <w:rPr>
                <w:rFonts w:ascii="Times New Roman" w:eastAsia="Calibri" w:hAnsi="Times New Roman" w:cs="Times New Roman"/>
                <w:sz w:val="24"/>
                <w:szCs w:val="24"/>
              </w:rPr>
              <w:t>Повторение по темам «Синтаксис и пунктуация. Простое предложение».</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Выполнить упр. 83</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19.02</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Pr>
                <w:rFonts w:ascii="Times New Roman" w:eastAsia="Calibri" w:hAnsi="Times New Roman" w:cs="Times New Roman"/>
                <w:sz w:val="24"/>
                <w:szCs w:val="24"/>
              </w:rPr>
              <w:t>Сложноподчиненное предложение</w:t>
            </w:r>
            <w:r w:rsidRPr="00DD6F90">
              <w:rPr>
                <w:rFonts w:ascii="Times New Roman" w:eastAsia="Calibri" w:hAnsi="Times New Roman" w:cs="Times New Roman"/>
                <w:sz w:val="24"/>
                <w:szCs w:val="24"/>
              </w:rPr>
              <w:t xml:space="preserve"> </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Ответить на вопросы и задания для повторения и обобщения по теме «СПП»</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26.02</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sidRPr="00DD6F90">
              <w:rPr>
                <w:rFonts w:ascii="Times New Roman" w:eastAsia="Calibri" w:hAnsi="Times New Roman" w:cs="Times New Roman"/>
                <w:sz w:val="24"/>
                <w:szCs w:val="24"/>
              </w:rPr>
              <w:t>Сложноподчиненное предложение с несколькими</w:t>
            </w:r>
            <w:r w:rsidRPr="007A315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придаточными.</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Подготовиться к словарному диктанту</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04.03</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Pr>
                <w:rFonts w:ascii="Times New Roman" w:eastAsia="Calibri" w:hAnsi="Times New Roman" w:cs="Times New Roman"/>
                <w:sz w:val="24"/>
                <w:szCs w:val="24"/>
              </w:rPr>
              <w:t>Сюжет и выразительные  особенности  в драме. Коллизий.</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Выполнить упр. 91.</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11.03</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sidRPr="00DD6F90">
              <w:rPr>
                <w:rFonts w:ascii="Times New Roman" w:eastAsia="Calibri" w:hAnsi="Times New Roman" w:cs="Times New Roman"/>
                <w:sz w:val="24"/>
                <w:szCs w:val="24"/>
              </w:rPr>
              <w:t>Сложноподчиненное предложение с несколькими</w:t>
            </w:r>
            <w:r w:rsidRPr="007A315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придаточными.</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Упр.96</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51"/>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18.03</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DD6F90" w:rsidRDefault="00681508" w:rsidP="00681508">
            <w:pPr>
              <w:jc w:val="both"/>
              <w:rPr>
                <w:rFonts w:ascii="Times New Roman" w:eastAsia="Calibri" w:hAnsi="Times New Roman" w:cs="Times New Roman"/>
                <w:sz w:val="24"/>
                <w:szCs w:val="24"/>
              </w:rPr>
            </w:pPr>
            <w:r w:rsidRPr="003E0D38">
              <w:rPr>
                <w:rFonts w:ascii="Times New Roman" w:eastAsia="Calibri" w:hAnsi="Times New Roman" w:cs="Times New Roman"/>
                <w:b/>
                <w:sz w:val="24"/>
                <w:szCs w:val="24"/>
              </w:rPr>
              <w:t>Р/р. Написание эссе  «Волгыдо илышем - шке кидыштем»</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20.03</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Pr>
                <w:rFonts w:ascii="Times New Roman" w:eastAsia="Calibri" w:hAnsi="Times New Roman" w:cs="Times New Roman"/>
                <w:sz w:val="24"/>
                <w:szCs w:val="24"/>
              </w:rPr>
              <w:t>Бессоюзное  сложное  предложение</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Оформить изложение в тетради (с.102-103)</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01.04</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sidRPr="0037038B">
              <w:rPr>
                <w:rFonts w:ascii="Times New Roman" w:eastAsia="Calibri" w:hAnsi="Times New Roman" w:cs="Times New Roman"/>
                <w:sz w:val="24"/>
                <w:szCs w:val="24"/>
              </w:rPr>
              <w:t>Пунктуация в сложном предложении.</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Упр. 109.</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08.04</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sidRPr="0037038B">
              <w:rPr>
                <w:rFonts w:ascii="Times New Roman" w:eastAsia="Calibri" w:hAnsi="Times New Roman" w:cs="Times New Roman"/>
                <w:sz w:val="24"/>
                <w:szCs w:val="24"/>
              </w:rPr>
              <w:t>Прямая речь.</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Выполнить упр. 111</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15.04</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jc w:val="both"/>
              <w:rPr>
                <w:rFonts w:ascii="Times New Roman" w:eastAsia="Calibri" w:hAnsi="Times New Roman" w:cs="Times New Roman"/>
                <w:sz w:val="24"/>
                <w:szCs w:val="24"/>
              </w:rPr>
            </w:pPr>
            <w:r w:rsidRPr="0037038B">
              <w:rPr>
                <w:rFonts w:ascii="Times New Roman" w:eastAsia="Calibri" w:hAnsi="Times New Roman" w:cs="Times New Roman"/>
                <w:sz w:val="24"/>
                <w:szCs w:val="24"/>
              </w:rPr>
              <w:t>Осложненные сложные предложения.</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Выполнить упр. 113</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sidRPr="00A725AA">
              <w:rPr>
                <w:rFonts w:ascii="Times New Roman" w:hAnsi="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22.04</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3E0D38" w:rsidRDefault="00681508" w:rsidP="00681508">
            <w:pPr>
              <w:jc w:val="both"/>
              <w:rPr>
                <w:rFonts w:ascii="Times New Roman" w:eastAsia="Calibri" w:hAnsi="Times New Roman" w:cs="Times New Roman"/>
                <w:b/>
                <w:sz w:val="24"/>
                <w:szCs w:val="24"/>
              </w:rPr>
            </w:pPr>
            <w:r w:rsidRPr="003E0D38">
              <w:rPr>
                <w:rFonts w:ascii="Times New Roman" w:eastAsia="Calibri" w:hAnsi="Times New Roman" w:cs="Times New Roman"/>
                <w:b/>
                <w:sz w:val="24"/>
                <w:szCs w:val="24"/>
              </w:rPr>
              <w:t xml:space="preserve">Р/р. Написание  изложения </w:t>
            </w:r>
            <w:r w:rsidRPr="003E0D38">
              <w:rPr>
                <w:rFonts w:ascii="Times New Roman" w:hAnsi="Times New Roman"/>
                <w:b/>
                <w:sz w:val="24"/>
                <w:szCs w:val="24"/>
              </w:rPr>
              <w:t>«</w:t>
            </w:r>
            <w:r>
              <w:rPr>
                <w:rFonts w:ascii="Times New Roman" w:hAnsi="Times New Roman"/>
                <w:b/>
                <w:sz w:val="24"/>
                <w:szCs w:val="24"/>
              </w:rPr>
              <w:t>Чодыра орол</w:t>
            </w:r>
            <w:r w:rsidRPr="003E0D38">
              <w:rPr>
                <w:rFonts w:ascii="Times New Roman" w:hAnsi="Times New Roman"/>
                <w:b/>
                <w:sz w:val="24"/>
                <w:szCs w:val="24"/>
              </w:rPr>
              <w:t xml:space="preserve">».  </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Pr>
                <w:rFonts w:ascii="Times New Roman" w:hAnsi="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29.04</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8A486E" w:rsidRDefault="00681508" w:rsidP="00681508">
            <w:pPr>
              <w:jc w:val="both"/>
              <w:rPr>
                <w:rFonts w:ascii="Times New Roman" w:eastAsia="Calibri" w:hAnsi="Times New Roman" w:cs="Times New Roman"/>
                <w:sz w:val="24"/>
                <w:szCs w:val="24"/>
              </w:rPr>
            </w:pPr>
            <w:r w:rsidRPr="008A486E">
              <w:rPr>
                <w:rFonts w:ascii="Times New Roman" w:eastAsia="Calibri" w:hAnsi="Times New Roman" w:cs="Times New Roman"/>
                <w:sz w:val="24"/>
                <w:szCs w:val="24"/>
              </w:rPr>
              <w:t>Цитата</w:t>
            </w:r>
          </w:p>
        </w:tc>
        <w:tc>
          <w:tcPr>
            <w:tcW w:w="709" w:type="dxa"/>
          </w:tcPr>
          <w:p w:rsidR="00681508" w:rsidRPr="00EE2ECB" w:rsidRDefault="00681508" w:rsidP="00681508">
            <w:pPr>
              <w:jc w:val="center"/>
              <w:rPr>
                <w:rFonts w:ascii="Times New Roman" w:hAnsi="Times New Roman"/>
                <w:sz w:val="24"/>
                <w:szCs w:val="24"/>
              </w:rPr>
            </w:pPr>
          </w:p>
        </w:tc>
        <w:tc>
          <w:tcPr>
            <w:tcW w:w="4111" w:type="dxa"/>
          </w:tcPr>
          <w:p w:rsidR="00681508" w:rsidRPr="00B2711E" w:rsidRDefault="00681508" w:rsidP="00681508">
            <w:pPr>
              <w:rPr>
                <w:rFonts w:ascii="Times New Roman" w:hAnsi="Times New Roman"/>
              </w:rPr>
            </w:pP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Pr>
                <w:rFonts w:ascii="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06.05</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rPr>
                <w:rFonts w:ascii="Times New Roman" w:eastAsia="Calibri" w:hAnsi="Times New Roman" w:cs="Times New Roman"/>
                <w:sz w:val="24"/>
                <w:szCs w:val="24"/>
              </w:rPr>
            </w:pPr>
            <w:r w:rsidRPr="003E0D38">
              <w:rPr>
                <w:rFonts w:ascii="Times New Roman" w:eastAsia="Calibri" w:hAnsi="Times New Roman"/>
                <w:b/>
                <w:sz w:val="24"/>
                <w:szCs w:val="24"/>
              </w:rPr>
              <w:t xml:space="preserve">Итоговый контрольный диктант  </w:t>
            </w:r>
            <w:r w:rsidRPr="003E0D38">
              <w:rPr>
                <w:rFonts w:ascii="Times New Roman" w:hAnsi="Times New Roman"/>
                <w:b/>
                <w:sz w:val="24"/>
                <w:szCs w:val="24"/>
                <w:lang w:val="be-BY"/>
              </w:rPr>
              <w:t>“</w:t>
            </w:r>
            <w:r>
              <w:rPr>
                <w:rFonts w:ascii="Times New Roman" w:hAnsi="Times New Roman"/>
                <w:b/>
                <w:sz w:val="24"/>
                <w:szCs w:val="24"/>
                <w:lang w:val="be-BY"/>
              </w:rPr>
              <w:t>Шочмо мланде</w:t>
            </w:r>
            <w:r w:rsidRPr="003E0D38">
              <w:rPr>
                <w:rFonts w:ascii="Times New Roman" w:hAnsi="Times New Roman"/>
                <w:b/>
                <w:sz w:val="24"/>
                <w:szCs w:val="24"/>
                <w:lang w:val="be-BY"/>
              </w:rPr>
              <w:t>”.</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Pr>
                <w:rFonts w:ascii="Times New Roman" w:hAnsi="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13.05</w:t>
            </w:r>
          </w:p>
        </w:tc>
        <w:tc>
          <w:tcPr>
            <w:tcW w:w="851" w:type="dxa"/>
          </w:tcPr>
          <w:p w:rsidR="00681508" w:rsidRPr="00263136" w:rsidRDefault="00681508" w:rsidP="00681508">
            <w:pPr>
              <w:jc w:val="center"/>
              <w:rPr>
                <w:rFonts w:ascii="Times New Roman" w:hAnsi="Times New Roman"/>
                <w:sz w:val="24"/>
                <w:szCs w:val="24"/>
              </w:rPr>
            </w:pPr>
          </w:p>
        </w:tc>
        <w:tc>
          <w:tcPr>
            <w:tcW w:w="5953" w:type="dxa"/>
          </w:tcPr>
          <w:p w:rsidR="00681508" w:rsidRPr="00426143" w:rsidRDefault="00681508" w:rsidP="00681508">
            <w:pPr>
              <w:rPr>
                <w:rFonts w:ascii="Times New Roman" w:eastAsia="Calibri" w:hAnsi="Times New Roman" w:cs="Times New Roman"/>
                <w:sz w:val="24"/>
                <w:szCs w:val="24"/>
              </w:rPr>
            </w:pPr>
            <w:r>
              <w:rPr>
                <w:rFonts w:ascii="Times New Roman" w:eastAsia="Calibri" w:hAnsi="Times New Roman" w:cs="Times New Roman"/>
                <w:sz w:val="24"/>
                <w:szCs w:val="24"/>
              </w:rPr>
              <w:t>Повторение   и закрепление знаний по теме «Сложное предложение».</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rPr>
                <w:rFonts w:ascii="Times New Roman" w:hAnsi="Times New Roman"/>
              </w:rPr>
            </w:pPr>
            <w:r>
              <w:rPr>
                <w:rFonts w:ascii="Times New Roman" w:hAnsi="Times New Roman"/>
              </w:rPr>
              <w:t>Подготовиться к итоговому диктанту за курс 10 класса</w:t>
            </w:r>
          </w:p>
        </w:tc>
        <w:tc>
          <w:tcPr>
            <w:tcW w:w="1701" w:type="dxa"/>
          </w:tcPr>
          <w:p w:rsidR="00681508" w:rsidRPr="00EE2ECB" w:rsidRDefault="00681508" w:rsidP="00681508">
            <w:pPr>
              <w:jc w:val="center"/>
              <w:rPr>
                <w:rFonts w:ascii="Times New Roman" w:hAnsi="Times New Roman"/>
                <w:sz w:val="24"/>
                <w:szCs w:val="24"/>
              </w:rPr>
            </w:pPr>
          </w:p>
        </w:tc>
      </w:tr>
      <w:tr w:rsidR="00681508" w:rsidRPr="00EE2ECB" w:rsidTr="00C47B42">
        <w:trPr>
          <w:trHeight w:val="312"/>
        </w:trPr>
        <w:tc>
          <w:tcPr>
            <w:tcW w:w="567" w:type="dxa"/>
          </w:tcPr>
          <w:p w:rsidR="00681508" w:rsidRPr="00A725AA" w:rsidRDefault="00681508" w:rsidP="00681508">
            <w:pPr>
              <w:ind w:left="358" w:hanging="358"/>
              <w:jc w:val="center"/>
              <w:rPr>
                <w:rFonts w:ascii="Times New Roman" w:hAnsi="Times New Roman"/>
                <w:sz w:val="24"/>
                <w:szCs w:val="24"/>
              </w:rPr>
            </w:pPr>
            <w:r>
              <w:rPr>
                <w:rFonts w:ascii="Times New Roman" w:hAnsi="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681508" w:rsidRPr="00A725AA" w:rsidRDefault="000662FF" w:rsidP="00681508">
            <w:pPr>
              <w:jc w:val="center"/>
              <w:rPr>
                <w:rFonts w:ascii="Times New Roman" w:hAnsi="Times New Roman"/>
                <w:sz w:val="24"/>
                <w:szCs w:val="24"/>
              </w:rPr>
            </w:pPr>
            <w:r>
              <w:rPr>
                <w:rFonts w:ascii="Times New Roman" w:hAnsi="Times New Roman"/>
                <w:sz w:val="24"/>
                <w:szCs w:val="24"/>
              </w:rPr>
              <w:t>20.05</w:t>
            </w:r>
          </w:p>
        </w:tc>
        <w:tc>
          <w:tcPr>
            <w:tcW w:w="851" w:type="dxa"/>
          </w:tcPr>
          <w:p w:rsidR="00681508" w:rsidRPr="00A725AA" w:rsidRDefault="00681508" w:rsidP="00681508">
            <w:pPr>
              <w:jc w:val="center"/>
              <w:rPr>
                <w:rFonts w:ascii="Times New Roman" w:hAnsi="Times New Roman"/>
                <w:sz w:val="24"/>
                <w:szCs w:val="24"/>
              </w:rPr>
            </w:pPr>
          </w:p>
        </w:tc>
        <w:tc>
          <w:tcPr>
            <w:tcW w:w="5953" w:type="dxa"/>
          </w:tcPr>
          <w:p w:rsidR="00681508" w:rsidRPr="00426143" w:rsidRDefault="00681508" w:rsidP="00681508">
            <w:pPr>
              <w:rPr>
                <w:rFonts w:ascii="Times New Roman" w:eastAsia="Calibri" w:hAnsi="Times New Roman" w:cs="Times New Roman"/>
                <w:sz w:val="24"/>
                <w:szCs w:val="24"/>
              </w:rPr>
            </w:pPr>
            <w:r>
              <w:rPr>
                <w:rFonts w:ascii="Times New Roman" w:eastAsia="Calibri" w:hAnsi="Times New Roman" w:cs="Times New Roman"/>
                <w:sz w:val="24"/>
                <w:szCs w:val="24"/>
              </w:rPr>
              <w:t>Урок-обобщение за курс 11 класса.</w:t>
            </w:r>
          </w:p>
        </w:tc>
        <w:tc>
          <w:tcPr>
            <w:tcW w:w="709" w:type="dxa"/>
          </w:tcPr>
          <w:p w:rsidR="00681508" w:rsidRPr="00EE2ECB" w:rsidRDefault="00681508" w:rsidP="00681508">
            <w:pPr>
              <w:jc w:val="center"/>
              <w:rPr>
                <w:rFonts w:ascii="Times New Roman" w:hAnsi="Times New Roman"/>
                <w:sz w:val="24"/>
                <w:szCs w:val="24"/>
              </w:rPr>
            </w:pPr>
            <w:r w:rsidRPr="00EE2ECB">
              <w:rPr>
                <w:rFonts w:ascii="Times New Roman" w:hAnsi="Times New Roman"/>
                <w:sz w:val="24"/>
                <w:szCs w:val="24"/>
              </w:rPr>
              <w:t>1</w:t>
            </w:r>
          </w:p>
        </w:tc>
        <w:tc>
          <w:tcPr>
            <w:tcW w:w="4111" w:type="dxa"/>
          </w:tcPr>
          <w:p w:rsidR="00681508" w:rsidRPr="00B2711E" w:rsidRDefault="00681508" w:rsidP="00681508">
            <w:pPr>
              <w:jc w:val="center"/>
              <w:rPr>
                <w:rFonts w:ascii="Times New Roman" w:hAnsi="Times New Roman"/>
              </w:rPr>
            </w:pPr>
          </w:p>
        </w:tc>
        <w:tc>
          <w:tcPr>
            <w:tcW w:w="1701" w:type="dxa"/>
          </w:tcPr>
          <w:p w:rsidR="00681508" w:rsidRPr="00EE2ECB" w:rsidRDefault="00681508" w:rsidP="00681508">
            <w:pPr>
              <w:jc w:val="center"/>
              <w:rPr>
                <w:rFonts w:ascii="Times New Roman" w:hAnsi="Times New Roman"/>
                <w:sz w:val="24"/>
                <w:szCs w:val="24"/>
              </w:rPr>
            </w:pPr>
          </w:p>
        </w:tc>
      </w:tr>
    </w:tbl>
    <w:p w:rsidR="00681508" w:rsidRDefault="00681508" w:rsidP="000628A0">
      <w:pPr>
        <w:spacing w:after="0" w:line="240" w:lineRule="auto"/>
        <w:jc w:val="right"/>
        <w:rPr>
          <w:rFonts w:ascii="Times New Roman" w:eastAsia="Times New Roman" w:hAnsi="Times New Roman" w:cs="Times New Roman"/>
          <w:b/>
          <w:sz w:val="24"/>
          <w:szCs w:val="24"/>
        </w:rPr>
      </w:pPr>
    </w:p>
    <w:p w:rsidR="00681508" w:rsidRDefault="00681508" w:rsidP="000628A0">
      <w:pPr>
        <w:spacing w:after="0" w:line="240" w:lineRule="auto"/>
        <w:jc w:val="right"/>
        <w:rPr>
          <w:rFonts w:ascii="Times New Roman" w:eastAsia="Times New Roman" w:hAnsi="Times New Roman" w:cs="Times New Roman"/>
          <w:b/>
          <w:sz w:val="24"/>
          <w:szCs w:val="24"/>
        </w:rPr>
      </w:pPr>
    </w:p>
    <w:p w:rsidR="002F18BA" w:rsidRDefault="002F18BA" w:rsidP="000628A0">
      <w:pPr>
        <w:spacing w:after="0" w:line="240" w:lineRule="auto"/>
        <w:jc w:val="right"/>
        <w:rPr>
          <w:rFonts w:ascii="Times New Roman" w:eastAsia="Times New Roman" w:hAnsi="Times New Roman" w:cs="Times New Roman"/>
          <w:b/>
          <w:sz w:val="24"/>
          <w:szCs w:val="24"/>
        </w:rPr>
      </w:pPr>
    </w:p>
    <w:p w:rsidR="009018D3" w:rsidRPr="009018D3" w:rsidRDefault="009018D3" w:rsidP="000628A0">
      <w:pPr>
        <w:spacing w:after="0" w:line="240" w:lineRule="auto"/>
        <w:jc w:val="right"/>
        <w:rPr>
          <w:rFonts w:ascii="Times New Roman" w:eastAsia="Times New Roman" w:hAnsi="Times New Roman" w:cs="Times New Roman"/>
          <w:b/>
          <w:sz w:val="24"/>
          <w:szCs w:val="24"/>
        </w:rPr>
      </w:pPr>
      <w:r w:rsidRPr="009018D3">
        <w:rPr>
          <w:rFonts w:ascii="Times New Roman" w:eastAsia="Times New Roman" w:hAnsi="Times New Roman" w:cs="Times New Roman"/>
          <w:b/>
          <w:sz w:val="24"/>
          <w:szCs w:val="24"/>
        </w:rPr>
        <w:t xml:space="preserve"> Приложение 2 </w:t>
      </w:r>
    </w:p>
    <w:p w:rsidR="009018D3" w:rsidRPr="009018D3" w:rsidRDefault="009018D3" w:rsidP="000628A0">
      <w:pPr>
        <w:spacing w:after="0" w:line="240" w:lineRule="auto"/>
        <w:ind w:right="-32"/>
        <w:jc w:val="center"/>
        <w:outlineLvl w:val="2"/>
        <w:rPr>
          <w:rFonts w:ascii="Times New Roman" w:eastAsia="Times New Roman" w:hAnsi="Times New Roman" w:cs="Times New Roman"/>
          <w:b/>
          <w:bCs/>
          <w:sz w:val="24"/>
          <w:szCs w:val="24"/>
        </w:rPr>
      </w:pPr>
      <w:r w:rsidRPr="009018D3">
        <w:rPr>
          <w:rFonts w:ascii="Times New Roman" w:eastAsia="Times New Roman" w:hAnsi="Times New Roman" w:cs="Times New Roman"/>
          <w:b/>
          <w:bCs/>
          <w:sz w:val="24"/>
          <w:szCs w:val="24"/>
        </w:rPr>
        <w:t>Нормы оценки письменных контрольных работ и устных ответов учащихся</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b/>
          <w:bCs/>
          <w:color w:val="000000"/>
        </w:rPr>
        <w:t>Контрольные диктанты.</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«5» выставляется за безошибочную работу, а также при наличии в ней 1 негрубой орфографической или 1 негрубой пунктуационной ошибки.</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«4» выставляется при наличии в диктанте 2 орфографических и 2 пунктуационных ошибок, или 1 орфографической и 3 пунктуационных, или при отсутствии орфографических ошибок, но при 4 пунктуационных. Оценка «4» может выставляться при 3 орфографических, если среди них есть однотипные.</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«3» выставляется за</w:t>
      </w:r>
      <w:r>
        <w:rPr>
          <w:b/>
          <w:bCs/>
          <w:color w:val="000000"/>
          <w:sz w:val="21"/>
          <w:szCs w:val="21"/>
        </w:rPr>
        <w:t> </w:t>
      </w:r>
      <w:r>
        <w:rPr>
          <w:color w:val="000000"/>
          <w:sz w:val="21"/>
          <w:szCs w:val="21"/>
        </w:rPr>
        <w:t>диктант, в котором допущены 4 орфографические и 4 пунктуационные ошибки, или 3 орфографические и 5 пунктуационных, или 7 пунктуационных ошибок при отсутствии орфографических ошибок. В 5 классе допускается выставление оценки «3» за</w:t>
      </w:r>
      <w:r>
        <w:rPr>
          <w:b/>
          <w:bCs/>
          <w:color w:val="000000"/>
          <w:sz w:val="21"/>
          <w:szCs w:val="21"/>
        </w:rPr>
        <w:t> </w:t>
      </w:r>
      <w:r>
        <w:rPr>
          <w:color w:val="000000"/>
          <w:sz w:val="21"/>
          <w:szCs w:val="21"/>
        </w:rPr>
        <w:t>диктант</w:t>
      </w:r>
      <w:r>
        <w:rPr>
          <w:b/>
          <w:bCs/>
          <w:color w:val="000000"/>
          <w:sz w:val="21"/>
          <w:szCs w:val="21"/>
        </w:rPr>
        <w:t> </w:t>
      </w:r>
      <w:r>
        <w:rPr>
          <w:color w:val="000000"/>
          <w:sz w:val="21"/>
          <w:szCs w:val="21"/>
        </w:rPr>
        <w:t>при 5 орфографических и 4 пунктуационных ошибках. Оценка «3» может быть поставлена также при наличии</w:t>
      </w:r>
      <w:r>
        <w:rPr>
          <w:b/>
          <w:bCs/>
          <w:color w:val="000000"/>
          <w:sz w:val="21"/>
          <w:szCs w:val="21"/>
        </w:rPr>
        <w:t> </w:t>
      </w:r>
      <w:r>
        <w:rPr>
          <w:color w:val="000000"/>
          <w:sz w:val="21"/>
          <w:szCs w:val="21"/>
        </w:rPr>
        <w:t>6</w:t>
      </w:r>
      <w:r>
        <w:rPr>
          <w:b/>
          <w:bCs/>
          <w:color w:val="000000"/>
          <w:sz w:val="21"/>
          <w:szCs w:val="21"/>
        </w:rPr>
        <w:t> </w:t>
      </w:r>
      <w:r>
        <w:rPr>
          <w:color w:val="000000"/>
          <w:sz w:val="21"/>
          <w:szCs w:val="21"/>
        </w:rPr>
        <w:t>орфографических и</w:t>
      </w:r>
      <w:r>
        <w:rPr>
          <w:b/>
          <w:bCs/>
          <w:color w:val="000000"/>
          <w:sz w:val="21"/>
          <w:szCs w:val="21"/>
        </w:rPr>
        <w:t> </w:t>
      </w:r>
      <w:r>
        <w:rPr>
          <w:color w:val="000000"/>
          <w:sz w:val="21"/>
          <w:szCs w:val="21"/>
        </w:rPr>
        <w:t>6</w:t>
      </w:r>
      <w:r>
        <w:rPr>
          <w:b/>
          <w:bCs/>
          <w:color w:val="000000"/>
          <w:sz w:val="21"/>
          <w:szCs w:val="21"/>
        </w:rPr>
        <w:t> </w:t>
      </w:r>
      <w:r>
        <w:rPr>
          <w:color w:val="000000"/>
          <w:sz w:val="21"/>
          <w:szCs w:val="21"/>
        </w:rPr>
        <w:t>пунктуационных, если среди тех и других имеются однотипные и негрубые ошибки.</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«2» выставляется за</w:t>
      </w:r>
      <w:r>
        <w:rPr>
          <w:b/>
          <w:bCs/>
          <w:color w:val="000000"/>
          <w:sz w:val="21"/>
          <w:szCs w:val="21"/>
        </w:rPr>
        <w:t> </w:t>
      </w:r>
      <w:r>
        <w:rPr>
          <w:color w:val="000000"/>
          <w:sz w:val="21"/>
          <w:szCs w:val="21"/>
        </w:rPr>
        <w:t>диктант, в котором допущено до 7 орфографических и 7 пунктуационных ошибок, или</w:t>
      </w:r>
      <w:r>
        <w:rPr>
          <w:b/>
          <w:bCs/>
          <w:color w:val="000000"/>
          <w:sz w:val="21"/>
          <w:szCs w:val="21"/>
        </w:rPr>
        <w:t> </w:t>
      </w:r>
      <w:r>
        <w:rPr>
          <w:color w:val="000000"/>
          <w:sz w:val="21"/>
          <w:szCs w:val="21"/>
        </w:rPr>
        <w:t>6орфографических и 8 пунктуационных ошибок, 5 орфографических и 9 пунктуационных ошибок, 8 орфографических и</w:t>
      </w:r>
      <w:r>
        <w:rPr>
          <w:b/>
          <w:bCs/>
          <w:color w:val="000000"/>
          <w:sz w:val="21"/>
          <w:szCs w:val="21"/>
        </w:rPr>
        <w:t> </w:t>
      </w:r>
      <w:r>
        <w:rPr>
          <w:color w:val="000000"/>
          <w:sz w:val="21"/>
          <w:szCs w:val="21"/>
        </w:rPr>
        <w:t>6пунктуационных ошибок.</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При большем количестве ошибок</w:t>
      </w:r>
      <w:r>
        <w:rPr>
          <w:b/>
          <w:bCs/>
          <w:color w:val="000000"/>
          <w:sz w:val="21"/>
          <w:szCs w:val="21"/>
        </w:rPr>
        <w:t> </w:t>
      </w:r>
      <w:r>
        <w:rPr>
          <w:color w:val="000000"/>
          <w:sz w:val="21"/>
          <w:szCs w:val="21"/>
        </w:rPr>
        <w:t>диктант</w:t>
      </w:r>
      <w:r>
        <w:rPr>
          <w:b/>
          <w:bCs/>
          <w:color w:val="000000"/>
          <w:sz w:val="21"/>
          <w:szCs w:val="21"/>
        </w:rPr>
        <w:t> </w:t>
      </w:r>
      <w:r>
        <w:rPr>
          <w:color w:val="000000"/>
          <w:sz w:val="21"/>
          <w:szCs w:val="21"/>
        </w:rPr>
        <w:t>оценивается баллом «1». При некоторой вариативности количества ошибок, учитываемых при выставлении оценки за</w:t>
      </w:r>
      <w:r>
        <w:rPr>
          <w:b/>
          <w:bCs/>
          <w:color w:val="000000"/>
          <w:sz w:val="21"/>
          <w:szCs w:val="21"/>
        </w:rPr>
        <w:t> </w:t>
      </w:r>
      <w:r>
        <w:rPr>
          <w:color w:val="000000"/>
          <w:sz w:val="21"/>
          <w:szCs w:val="21"/>
        </w:rPr>
        <w:t>диктант, следует принимать во внимание предел, превышение которого не позволяет выставлять данную оценку. Таким пределом является дня оценки «4» — 2 орфографические ошибки, для оценки «3» — 4 орфографические ошибки (для 5 класса — 5 орфографических ошибок), для оценки «2» — 7 орфографических ошибок.</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При оценке контрольного словарного диктата рекомендуется руководствоваться следующим:</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«5» — за</w:t>
      </w:r>
      <w:r>
        <w:rPr>
          <w:b/>
          <w:bCs/>
          <w:color w:val="000000"/>
          <w:sz w:val="21"/>
          <w:szCs w:val="21"/>
        </w:rPr>
        <w:t> </w:t>
      </w:r>
      <w:r>
        <w:rPr>
          <w:color w:val="000000"/>
          <w:sz w:val="21"/>
          <w:szCs w:val="21"/>
        </w:rPr>
        <w:t>диктант, в котором нет ошибок.</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«4» — если допущены 1-2 ошибки.</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«3» — если допущены 3-4 ошибки.</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«2» — если допущено до 7 ошибок.</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«1» — при большем количестве ошибок. </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b/>
          <w:bCs/>
          <w:color w:val="000000"/>
        </w:rPr>
        <w:t>Оценка сочинений и изложений. </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Сочинения и изложения — основные формы проверки умения правильно и последовательно излагать мысли, уровня речевой подготовки учащихся.    </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С помощью сочинений и изложений проверяются:</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color w:val="000000"/>
        </w:rPr>
        <w:t>умение раскрывать тему;</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color w:val="000000"/>
        </w:rPr>
        <w:t>умение использовать языковые средства в соответствии со стилем, темой и задачей высказывания;</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color w:val="000000"/>
        </w:rPr>
        <w:t>соблюдение языковых норм и правил правописания.</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Любое сочинение и изложение оценивается двумя отметками: первая ставится за содержание и речевое оформление, вторая—за грамотность, т.е. за соблюдение орфографических, пунктуационных и языковых норм. Обе оценки считаются оценками по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Сочинение и изложение должны соответствовать следующим критериям: соответствие работы ученика теме и основной мысли; полнота раскрытия темы; правильность фактического материала; описательность изложения.</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В характеристике речевого оформления сочинений и изложений отмечают разнообразие словаря и грамматического строя речи; стилевое единство и выразительность речи; число речевых недочетов.</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Грамотность оценивается по числу допущенных учеником ошибок— орфографических, пунктуационных и грамматических. Так, для оценки «5»-допускается: 1 орфографическая, или 1 пунктуационная, или 1 грамматическая ошибка; «4»-допускается: 2 орфографические и 2 пунктуационные, или 1 орфографическая и 3 пунктуационных, или 4 пунктуационные при отсутствии орфографических, а также 2 грамматические ошибки; «3»-допускаются: 4 орфографические и 4 пунктуационные, или 3 орфографических и 5 пунктуационных, или 7 пунктуационных при отсутствии орфографических ошибок (в 5 классе — 5 орфографических и 4 пунктуационные ошибки), а также 4 грамматические ошибки; «2»-допускаются: 7 орфографических и 7 пунктуационных ошибок, или</w:t>
      </w:r>
      <w:r>
        <w:rPr>
          <w:b/>
          <w:bCs/>
          <w:color w:val="000000"/>
          <w:sz w:val="21"/>
          <w:szCs w:val="21"/>
        </w:rPr>
        <w:t> </w:t>
      </w:r>
      <w:r>
        <w:rPr>
          <w:color w:val="000000"/>
          <w:sz w:val="21"/>
          <w:szCs w:val="21"/>
        </w:rPr>
        <w:t>6</w:t>
      </w:r>
      <w:r>
        <w:rPr>
          <w:b/>
          <w:bCs/>
          <w:color w:val="000000"/>
          <w:sz w:val="21"/>
          <w:szCs w:val="21"/>
        </w:rPr>
        <w:t> </w:t>
      </w:r>
      <w:r>
        <w:rPr>
          <w:color w:val="000000"/>
          <w:sz w:val="21"/>
          <w:szCs w:val="21"/>
        </w:rPr>
        <w:t>орфографических и 8 пунктуационных, или 5 орфографических и 9 пунктуационных, или 8 орфографических и</w:t>
      </w:r>
      <w:r>
        <w:rPr>
          <w:b/>
          <w:bCs/>
          <w:color w:val="000000"/>
          <w:sz w:val="21"/>
          <w:szCs w:val="21"/>
        </w:rPr>
        <w:t> </w:t>
      </w:r>
      <w:r>
        <w:rPr>
          <w:color w:val="000000"/>
          <w:sz w:val="21"/>
          <w:szCs w:val="21"/>
        </w:rPr>
        <w:t>6</w:t>
      </w:r>
      <w:r>
        <w:rPr>
          <w:b/>
          <w:bCs/>
          <w:color w:val="000000"/>
          <w:sz w:val="21"/>
          <w:szCs w:val="21"/>
        </w:rPr>
        <w:t> </w:t>
      </w:r>
      <w:r>
        <w:rPr>
          <w:color w:val="000000"/>
          <w:sz w:val="21"/>
          <w:szCs w:val="21"/>
        </w:rPr>
        <w:t>пунктуационных ошибок, а также 7 грамматических ошибок; «1»-имеется более 7 орфографических, 7 пунктуационных, 7 грамматических ошибок.</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Основные критерии оценки за содержание и речь.</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«5»: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речевых недочета.</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«4»: 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«3»: 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«2»: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w:t>
      </w:r>
      <w:r>
        <w:rPr>
          <w:b/>
          <w:bCs/>
          <w:color w:val="000000"/>
          <w:sz w:val="21"/>
          <w:szCs w:val="21"/>
        </w:rPr>
        <w:t> </w:t>
      </w:r>
      <w:r>
        <w:rPr>
          <w:color w:val="000000"/>
          <w:sz w:val="21"/>
          <w:szCs w:val="21"/>
        </w:rPr>
        <w:t>6</w:t>
      </w:r>
      <w:r>
        <w:rPr>
          <w:b/>
          <w:bCs/>
          <w:color w:val="000000"/>
          <w:sz w:val="21"/>
          <w:szCs w:val="21"/>
        </w:rPr>
        <w:t> </w:t>
      </w:r>
      <w:r>
        <w:rPr>
          <w:color w:val="000000"/>
          <w:sz w:val="21"/>
          <w:szCs w:val="21"/>
        </w:rPr>
        <w:t>недочетов в содержании и до 7 речевых недочетов.</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Оценка «1»: В работе допущено более</w:t>
      </w:r>
      <w:r>
        <w:rPr>
          <w:b/>
          <w:bCs/>
          <w:color w:val="000000"/>
          <w:sz w:val="21"/>
          <w:szCs w:val="21"/>
        </w:rPr>
        <w:t> </w:t>
      </w:r>
      <w:r>
        <w:rPr>
          <w:color w:val="000000"/>
          <w:sz w:val="21"/>
          <w:szCs w:val="21"/>
        </w:rPr>
        <w:t>6</w:t>
      </w:r>
      <w:r>
        <w:rPr>
          <w:b/>
          <w:bCs/>
          <w:color w:val="000000"/>
          <w:sz w:val="21"/>
          <w:szCs w:val="21"/>
        </w:rPr>
        <w:t> </w:t>
      </w:r>
      <w:r>
        <w:rPr>
          <w:color w:val="000000"/>
          <w:sz w:val="21"/>
          <w:szCs w:val="21"/>
        </w:rPr>
        <w:t>недочетов в содержании и более 7 речевых недочетов.</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rFonts w:ascii="Arial" w:hAnsi="Arial" w:cs="Arial"/>
          <w:color w:val="000000"/>
          <w:sz w:val="21"/>
          <w:szCs w:val="21"/>
        </w:rPr>
        <w:t>    </w:t>
      </w:r>
      <w:r>
        <w:rPr>
          <w:color w:val="000000"/>
        </w:rPr>
        <w:t>Примечания.</w:t>
      </w:r>
    </w:p>
    <w:p w:rsidR="00BF2DD8" w:rsidRDefault="00BF2DD8" w:rsidP="00BF2DD8">
      <w:pPr>
        <w:pStyle w:val="a8"/>
        <w:shd w:val="clear" w:color="auto" w:fill="FFFFFF"/>
        <w:spacing w:before="0" w:beforeAutospacing="0" w:after="0" w:afterAutospacing="0"/>
        <w:ind w:left="993"/>
        <w:jc w:val="both"/>
        <w:rPr>
          <w:rFonts w:ascii="Arial" w:hAnsi="Arial" w:cs="Arial"/>
          <w:color w:val="000000"/>
          <w:sz w:val="21"/>
          <w:szCs w:val="21"/>
        </w:rPr>
      </w:pPr>
      <w:r>
        <w:rPr>
          <w:color w:val="000000"/>
        </w:rPr>
        <w:t>При оценке сочинения учитываются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позволяет повысить первую оценку за сочинение на один балл. Если объём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BF2DD8" w:rsidRDefault="00BF2DD8" w:rsidP="00BF2DD8">
      <w:pPr>
        <w:pStyle w:val="a8"/>
        <w:shd w:val="clear" w:color="auto" w:fill="FFFFFF"/>
        <w:spacing w:before="0" w:beforeAutospacing="0" w:after="0" w:afterAutospacing="0"/>
        <w:rPr>
          <w:rFonts w:ascii="Arial" w:hAnsi="Arial" w:cs="Arial"/>
          <w:color w:val="000000"/>
          <w:sz w:val="21"/>
          <w:szCs w:val="21"/>
        </w:rPr>
      </w:pPr>
    </w:p>
    <w:p w:rsidR="00810426" w:rsidRDefault="00810426" w:rsidP="00E32200">
      <w:pPr>
        <w:spacing w:after="0" w:line="240" w:lineRule="auto"/>
        <w:ind w:left="993" w:right="-32"/>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3</w:t>
      </w:r>
    </w:p>
    <w:p w:rsidR="00810426" w:rsidRPr="00E0500D" w:rsidRDefault="00810426" w:rsidP="00E32200">
      <w:pPr>
        <w:spacing w:after="0" w:line="240" w:lineRule="auto"/>
        <w:ind w:left="993" w:right="-32"/>
        <w:jc w:val="center"/>
        <w:rPr>
          <w:rFonts w:ascii="Times New Roman" w:eastAsia="Times New Roman" w:hAnsi="Times New Roman" w:cs="Times New Roman"/>
          <w:b/>
          <w:sz w:val="24"/>
          <w:szCs w:val="24"/>
        </w:rPr>
      </w:pPr>
      <w:r w:rsidRPr="00E0500D">
        <w:rPr>
          <w:rFonts w:ascii="Times New Roman" w:eastAsia="Times New Roman" w:hAnsi="Times New Roman" w:cs="Times New Roman"/>
          <w:b/>
          <w:sz w:val="24"/>
          <w:szCs w:val="24"/>
        </w:rPr>
        <w:t>Фонд оценочных материалов</w:t>
      </w:r>
    </w:p>
    <w:p w:rsidR="00BF2DD8" w:rsidRPr="00BF2DD8" w:rsidRDefault="00BF2DD8" w:rsidP="00BF2DD8">
      <w:pPr>
        <w:spacing w:after="200" w:line="276" w:lineRule="auto"/>
        <w:ind w:left="993"/>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lang w:eastAsia="ru-RU"/>
        </w:rPr>
        <w:t>Контрольные диктанты:</w:t>
      </w:r>
    </w:p>
    <w:p w:rsidR="00BF2DD8" w:rsidRPr="00BF2DD8" w:rsidRDefault="00BF2DD8" w:rsidP="00BF2DD8">
      <w:pPr>
        <w:numPr>
          <w:ilvl w:val="0"/>
          <w:numId w:val="3"/>
        </w:numPr>
        <w:spacing w:after="200" w:line="240" w:lineRule="auto"/>
        <w:ind w:left="993" w:hanging="357"/>
        <w:contextualSpacing/>
        <w:jc w:val="both"/>
        <w:rPr>
          <w:rFonts w:ascii="Times New Roman" w:eastAsia="Calibri" w:hAnsi="Times New Roman" w:cs="Times New Roman"/>
          <w:b/>
          <w:i/>
          <w:sz w:val="24"/>
          <w:szCs w:val="24"/>
          <w:lang w:eastAsia="ru-RU"/>
        </w:rPr>
      </w:pPr>
      <w:r w:rsidRPr="00BF2DD8">
        <w:rPr>
          <w:rFonts w:ascii="Times New Roman" w:eastAsia="Calibri" w:hAnsi="Times New Roman" w:cs="Times New Roman"/>
          <w:b/>
          <w:i/>
          <w:sz w:val="24"/>
          <w:szCs w:val="24"/>
          <w:lang w:eastAsia="ru-RU"/>
        </w:rPr>
        <w:t>Шордын ойгыжо.</w:t>
      </w:r>
    </w:p>
    <w:p w:rsidR="00BF2DD8" w:rsidRPr="00BF2DD8" w:rsidRDefault="00BF2DD8" w:rsidP="00BF2DD8">
      <w:pPr>
        <w:spacing w:after="200" w:line="240" w:lineRule="auto"/>
        <w:ind w:left="993" w:firstLine="709"/>
        <w:contextualSpacing/>
        <w:jc w:val="both"/>
        <w:rPr>
          <w:rFonts w:ascii="Times New Roman" w:eastAsia="Calibri" w:hAnsi="Times New Roman" w:cs="Times New Roman"/>
          <w:sz w:val="24"/>
          <w:szCs w:val="24"/>
          <w:lang w:eastAsia="ru-RU"/>
        </w:rPr>
      </w:pPr>
      <w:r w:rsidRPr="00BF2DD8">
        <w:rPr>
          <w:rFonts w:ascii="Times New Roman" w:eastAsia="Calibri" w:hAnsi="Times New Roman" w:cs="Times New Roman"/>
          <w:sz w:val="24"/>
          <w:szCs w:val="24"/>
          <w:lang w:eastAsia="ru-RU"/>
        </w:rPr>
        <w:t>Кугурак-влаклан мемнан сарла модмына пешыжак ок келше, сандене ме, нунын шинча ончычышт коранын, ял шенгеке, чодыраш, кошташ тӱҥална. Тушан лопка да келге окопым кӱнчышна, ӱмбакше тӱрлӧ варм, воштырам оптышна. Ынде тушко шылашат лиеш, пеш сай окоп. Тудым зиянлан веле кӱнченна улмаш.</w:t>
      </w:r>
    </w:p>
    <w:p w:rsidR="00BF2DD8" w:rsidRPr="00BF2DD8" w:rsidRDefault="00BF2DD8" w:rsidP="00BF2DD8">
      <w:pPr>
        <w:spacing w:after="200" w:line="240" w:lineRule="auto"/>
        <w:ind w:left="993" w:firstLine="709"/>
        <w:contextualSpacing/>
        <w:jc w:val="both"/>
        <w:rPr>
          <w:rFonts w:ascii="Times New Roman" w:eastAsia="Calibri" w:hAnsi="Times New Roman" w:cs="Times New Roman"/>
          <w:sz w:val="24"/>
          <w:szCs w:val="24"/>
          <w:lang w:eastAsia="ru-RU"/>
        </w:rPr>
      </w:pPr>
      <w:r w:rsidRPr="00BF2DD8">
        <w:rPr>
          <w:rFonts w:ascii="Times New Roman" w:eastAsia="Calibri" w:hAnsi="Times New Roman" w:cs="Times New Roman"/>
          <w:sz w:val="24"/>
          <w:szCs w:val="24"/>
          <w:lang w:eastAsia="ru-RU"/>
        </w:rPr>
        <w:t>Ик эрдене, волгыжмо деч ончычак, шордын йӧсланен ломыжмо йӱкешыже уло ял помыжалтын. Йоча-влак уремыш лектыныт. Чодыра тӱрысӧ вынем ӱмбалне тормыла тӱкылам ужыныт, но вуй ок кой. Мемнан кӱнчымӧ вынемышкына шордо шунгалтын, полышым йодмыла ончен.</w:t>
      </w:r>
    </w:p>
    <w:p w:rsidR="00BF2DD8" w:rsidRPr="00BF2DD8" w:rsidRDefault="00BF2DD8" w:rsidP="00BF2DD8">
      <w:pPr>
        <w:spacing w:after="200" w:line="240" w:lineRule="auto"/>
        <w:ind w:left="993" w:firstLine="709"/>
        <w:contextualSpacing/>
        <w:jc w:val="both"/>
        <w:rPr>
          <w:rFonts w:ascii="Times New Roman" w:eastAsia="Calibri" w:hAnsi="Times New Roman" w:cs="Times New Roman"/>
          <w:sz w:val="24"/>
          <w:szCs w:val="24"/>
          <w:lang w:eastAsia="ru-RU"/>
        </w:rPr>
      </w:pPr>
      <w:r w:rsidRPr="00BF2DD8">
        <w:rPr>
          <w:rFonts w:ascii="Times New Roman" w:eastAsia="Calibri" w:hAnsi="Times New Roman" w:cs="Times New Roman"/>
          <w:sz w:val="24"/>
          <w:szCs w:val="24"/>
          <w:lang w:eastAsia="ru-RU"/>
        </w:rPr>
        <w:t>Янлык йӧслана, утараш кӱлеш. Ен-влак окоп деке миеныт. Кӧ киндым, кӧ вӱдым намиен, но янлык нимомат тӱкен огыл.</w:t>
      </w:r>
    </w:p>
    <w:p w:rsidR="00BF2DD8" w:rsidRPr="00BF2DD8" w:rsidRDefault="00BF2DD8" w:rsidP="00BF2DD8">
      <w:pPr>
        <w:spacing w:after="200" w:line="240" w:lineRule="auto"/>
        <w:ind w:left="993" w:firstLine="709"/>
        <w:contextualSpacing/>
        <w:jc w:val="both"/>
        <w:rPr>
          <w:rFonts w:ascii="Times New Roman" w:eastAsia="Calibri" w:hAnsi="Times New Roman" w:cs="Times New Roman"/>
          <w:sz w:val="24"/>
          <w:szCs w:val="24"/>
          <w:lang w:eastAsia="ru-RU"/>
        </w:rPr>
      </w:pPr>
      <w:r w:rsidRPr="00BF2DD8">
        <w:rPr>
          <w:rFonts w:ascii="Times New Roman" w:eastAsia="Calibri" w:hAnsi="Times New Roman" w:cs="Times New Roman"/>
          <w:sz w:val="24"/>
          <w:szCs w:val="24"/>
          <w:lang w:eastAsia="ru-RU"/>
        </w:rPr>
        <w:t xml:space="preserve">Мом ышташ? Тӱкышкыжӧ, шекланен, кандырам шӧргалтеныт, ончыл йолжым кӱшкӧ нӧлташ полшеныт, икманаш, виешак шупшын лктыныт. Моткач йывыртен шордо! Куан йӱкын ломыжале, сусыргышо йолжым ончыктыш. Пошкудо ветеринар бинтоватлыш. Янлык, икмыняр шогылтмеке, чашкерыш эркын йорталтыш. Тылеч вара окоп воктеке толмыжым нигӧ ужын огыл. </w:t>
      </w:r>
    </w:p>
    <w:p w:rsidR="00BF2DD8" w:rsidRPr="00BF2DD8" w:rsidRDefault="00BF2DD8" w:rsidP="00BF2DD8">
      <w:pPr>
        <w:spacing w:after="200" w:line="240" w:lineRule="auto"/>
        <w:ind w:left="993" w:firstLine="709"/>
        <w:contextualSpacing/>
        <w:jc w:val="both"/>
        <w:rPr>
          <w:rFonts w:ascii="Times New Roman" w:eastAsia="Calibri" w:hAnsi="Times New Roman" w:cs="Times New Roman"/>
          <w:sz w:val="24"/>
          <w:szCs w:val="24"/>
          <w:lang w:eastAsia="ru-RU"/>
        </w:rPr>
      </w:pPr>
    </w:p>
    <w:p w:rsidR="00BF2DD8" w:rsidRPr="00BF2DD8" w:rsidRDefault="00BF2DD8" w:rsidP="00BF2DD8">
      <w:pPr>
        <w:numPr>
          <w:ilvl w:val="0"/>
          <w:numId w:val="3"/>
        </w:numPr>
        <w:spacing w:after="200" w:line="276" w:lineRule="auto"/>
        <w:ind w:left="993"/>
        <w:jc w:val="both"/>
        <w:rPr>
          <w:rFonts w:ascii="Times New Roman" w:eastAsia="Calibri" w:hAnsi="Times New Roman" w:cs="Times New Roman"/>
          <w:b/>
          <w:i/>
          <w:sz w:val="24"/>
          <w:szCs w:val="24"/>
          <w:lang w:eastAsia="ru-RU"/>
        </w:rPr>
      </w:pPr>
      <w:r w:rsidRPr="00BF2DD8">
        <w:rPr>
          <w:rFonts w:ascii="Times New Roman" w:eastAsia="Times New Roman" w:hAnsi="Times New Roman" w:cs="Times New Roman"/>
          <w:b/>
          <w:sz w:val="24"/>
          <w:szCs w:val="24"/>
          <w:lang w:eastAsia="ru-RU"/>
        </w:rPr>
        <w:t>Киндын акше.</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 xml:space="preserve">Кинде! Тудо калыкын поянлыкше. Кинде лиеш – сыла лиеш. Кинде уке гын, куанетат уке. </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Теве пасу гыч угинде пуш чыла вере шарла, тудым мый кузовыштат шижам. Чонлан ласка, шӱлаш каньыле. Ушышко тӱрлӧ шонымаш пура. Шинчаштем киндым ыштыше пошкудем-влак: тракторист, комбайнер, мешак ургышо – сӱретлалтыт. Киндым ончен кушташ неле. Эше неле тудым поген налаш. А киндым кочде, ик енат ок иле. Пурлалат пушкыдо кинде шултышым да кап-кылыште вий-куат ешаралтмым шижат. Чонышто муро шочеш, илышлан куаныме шуэш, эллан пайдам кондышо пашаште тыршаш кумыл нӧлтеш.</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Кинде, кинде! Шеме але ошо. Айдеме ик кинде дене иле нок керт. Но кинде – тудын эн кугу ӱшанже. Кинде – шӱмым ырыктыше вий. Кинде – тиде илыш, садлан тудо шукырак лийже. «Кинде ток – пӧртыштет ок лий йокрок», - манеш калык. Мемнан кугезына-влак тудым ой, кузе аклен моштеныт, аза семын ончен куштеныт, икшыве семын йӧратеныт, шонгыен семын пагаленыт.</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 xml:space="preserve">Кинде мландым куралеш, тырмала. Кинде каналым кӱнча, мландым вӱдыжтен, лома садым кушта. Кинде рельсым опта, поездым ончык вӱда. Кинде кермычым опта, пӧртым нӧлта. Кинде поэмым шона, мурым воза. Кинде теныз покшеке корабльым луктеш. Сандалыкыш ракетым нангая. Тудо чылажымат ышта! </w:t>
      </w:r>
    </w:p>
    <w:p w:rsidR="00BF2DD8" w:rsidRDefault="00BF2DD8" w:rsidP="00BF2DD8">
      <w:pPr>
        <w:spacing w:after="200" w:line="276" w:lineRule="auto"/>
        <w:ind w:left="993"/>
        <w:jc w:val="both"/>
        <w:rPr>
          <w:rFonts w:ascii="Times New Roman" w:eastAsia="Times New Roman" w:hAnsi="Times New Roman" w:cs="Times New Roman"/>
          <w:sz w:val="24"/>
          <w:szCs w:val="24"/>
          <w:lang w:eastAsia="ru-RU"/>
        </w:rPr>
      </w:pPr>
    </w:p>
    <w:p w:rsidR="00593DC3" w:rsidRPr="00BF2DD8" w:rsidRDefault="00593DC3" w:rsidP="00BF2DD8">
      <w:pPr>
        <w:spacing w:after="200" w:line="276" w:lineRule="auto"/>
        <w:ind w:left="993"/>
        <w:jc w:val="both"/>
        <w:rPr>
          <w:rFonts w:ascii="Times New Roman" w:eastAsia="Times New Roman" w:hAnsi="Times New Roman" w:cs="Times New Roman"/>
          <w:sz w:val="24"/>
          <w:szCs w:val="24"/>
          <w:lang w:eastAsia="ru-RU"/>
        </w:rPr>
      </w:pPr>
    </w:p>
    <w:p w:rsidR="00BF2DD8" w:rsidRPr="00BF2DD8" w:rsidRDefault="00BF2DD8" w:rsidP="00BF2DD8">
      <w:pPr>
        <w:numPr>
          <w:ilvl w:val="0"/>
          <w:numId w:val="3"/>
        </w:numPr>
        <w:spacing w:after="200" w:line="276" w:lineRule="auto"/>
        <w:ind w:left="993"/>
        <w:contextualSpacing/>
        <w:jc w:val="both"/>
        <w:rPr>
          <w:rFonts w:ascii="Times New Roman" w:eastAsia="Times New Roman" w:hAnsi="Times New Roman" w:cs="Times New Roman"/>
          <w:b/>
          <w:sz w:val="24"/>
          <w:szCs w:val="24"/>
          <w:lang w:eastAsia="ru-RU"/>
        </w:rPr>
      </w:pPr>
      <w:r w:rsidRPr="00BF2DD8">
        <w:rPr>
          <w:rFonts w:ascii="Times New Roman" w:eastAsia="Times New Roman" w:hAnsi="Times New Roman" w:cs="Times New Roman"/>
          <w:b/>
          <w:sz w:val="24"/>
          <w:szCs w:val="24"/>
          <w:lang w:eastAsia="ru-RU"/>
        </w:rPr>
        <w:t>Шочмо мланде.</w:t>
      </w:r>
    </w:p>
    <w:p w:rsidR="00BF2DD8" w:rsidRPr="00BF2DD8" w:rsidRDefault="00BF2DD8" w:rsidP="00BF2DD8">
      <w:pPr>
        <w:widowControl w:val="0"/>
        <w:autoSpaceDE w:val="0"/>
        <w:autoSpaceDN w:val="0"/>
        <w:adjustRightInd w:val="0"/>
        <w:spacing w:after="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Тиде шошым лие. Изирак чемоданым кучен, тупеш котомкам сакен, шочмо мланде дене ошкедем. Мыланем тудо йӧршын палыдыме, у верла чучеш. Вет эсогыл, кыдалаш школым пытарен, интернат гыч лектын кайымекемат, тышке толаш тептерем  ситен огыл. А вот ынде шочмо ялышкем ошкылам. Лишеммем семын кумыл нӧлтеш: мыланем палыме сӱрет кончаш тӱҥале. Теве ялна вес велне чодыра коеш. Тушко ме ачам денат, авам дене пырлят ик гана веле огыл коштынна. Ял шенгелсе кугу коремыште пӱкшерман чашкер нӧлталт шогалын. Корем лапыште тыртыш ер кече ваштареш шийла йылгыжеш. Тудын йырже куп, киякан да омыжан сер. Коллан илаш пеш йӧнлӧ. Тушко ме, йоча-влак, куржталынна, телыже-кенежше  жапым модын эртаренна, мыняр-ганат колым кученна, юарлен йӱштылынна. А ер вес велсе чонга гычак чодыра тӱналеш. Тӱрлӧ-тӱрлӧ емыжым, понгым погаш, возак йымалан олташ пу пудыргым, нымыште варам нумал кондаш мый йӧратенам. А олык воктенсе вондерлаштыже погенат, кокынат пытардыме ломбыгичкыже, корем йоллаште шымавучшо, полдыранвучшо да мо гына мемнам куандарен огыл!</w:t>
      </w:r>
    </w:p>
    <w:p w:rsidR="00BF2DD8" w:rsidRPr="00BF2DD8" w:rsidRDefault="00BF2DD8" w:rsidP="00BF2DD8">
      <w:pPr>
        <w:widowControl w:val="0"/>
        <w:autoSpaceDE w:val="0"/>
        <w:autoSpaceDN w:val="0"/>
        <w:adjustRightInd w:val="0"/>
        <w:spacing w:after="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 xml:space="preserve">Теве ялышкем пурем. У оралте, у пушенге, у тӱс!  </w:t>
      </w:r>
    </w:p>
    <w:p w:rsidR="00BF2DD8" w:rsidRPr="00BF2DD8" w:rsidRDefault="00BF2DD8" w:rsidP="002F18BA">
      <w:pPr>
        <w:spacing w:after="200" w:line="276" w:lineRule="auto"/>
        <w:ind w:left="993"/>
        <w:jc w:val="center"/>
        <w:rPr>
          <w:rFonts w:ascii="Times New Roman" w:eastAsia="Times New Roman" w:hAnsi="Times New Roman" w:cs="Times New Roman"/>
          <w:b/>
          <w:sz w:val="24"/>
          <w:szCs w:val="24"/>
          <w:lang w:eastAsia="ru-RU"/>
        </w:rPr>
      </w:pPr>
      <w:r w:rsidRPr="00BF2DD8">
        <w:rPr>
          <w:rFonts w:ascii="Times New Roman" w:eastAsia="Times New Roman" w:hAnsi="Times New Roman" w:cs="Times New Roman"/>
          <w:b/>
          <w:sz w:val="24"/>
          <w:szCs w:val="24"/>
          <w:lang w:eastAsia="ru-RU"/>
        </w:rPr>
        <w:t>Изложений текст-влак.</w:t>
      </w:r>
    </w:p>
    <w:p w:rsidR="00BF2DD8" w:rsidRPr="00BF2DD8" w:rsidRDefault="00BF2DD8" w:rsidP="00BF2DD8">
      <w:pPr>
        <w:numPr>
          <w:ilvl w:val="0"/>
          <w:numId w:val="4"/>
        </w:numPr>
        <w:spacing w:after="200" w:line="240" w:lineRule="auto"/>
        <w:ind w:left="993" w:hanging="357"/>
        <w:contextualSpacing/>
        <w:jc w:val="both"/>
        <w:rPr>
          <w:rFonts w:ascii="Times New Roman" w:eastAsia="Calibri" w:hAnsi="Times New Roman" w:cs="Times New Roman"/>
          <w:b/>
          <w:i/>
          <w:sz w:val="24"/>
          <w:szCs w:val="24"/>
          <w:lang w:eastAsia="ru-RU"/>
        </w:rPr>
      </w:pPr>
      <w:r w:rsidRPr="00BF2DD8">
        <w:rPr>
          <w:rFonts w:ascii="Times New Roman" w:eastAsia="Times New Roman" w:hAnsi="Times New Roman" w:cs="Times New Roman"/>
          <w:b/>
          <w:sz w:val="24"/>
          <w:szCs w:val="24"/>
          <w:lang w:eastAsia="ru-RU"/>
        </w:rPr>
        <w:t>Шыже мланде.</w:t>
      </w:r>
    </w:p>
    <w:p w:rsidR="00BF2DD8" w:rsidRPr="00BF2DD8" w:rsidRDefault="00BF2DD8" w:rsidP="00BF2DD8">
      <w:pPr>
        <w:spacing w:after="200" w:line="240" w:lineRule="auto"/>
        <w:ind w:left="993"/>
        <w:contextualSpacing/>
        <w:jc w:val="both"/>
        <w:rPr>
          <w:rFonts w:ascii="Times New Roman" w:eastAsia="Calibri" w:hAnsi="Times New Roman" w:cs="Times New Roman"/>
          <w:b/>
          <w:i/>
          <w:sz w:val="24"/>
          <w:szCs w:val="24"/>
          <w:lang w:eastAsia="ru-RU"/>
        </w:rPr>
      </w:pP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 Кундемышкына уэш шыже толеш. Тазыла лавыран, йӱштӧ покшыман гынат, мланде тудым поро ава семын вашлиеш – ласкан да кумылзакын, пайрем сий дене: кышыл дене пырче, роколма, орланге дене чевер пызлыгичке, полан… Тынаржым кунам чумырен шуктен гын?</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Мыйымат таче сайынак сийлыш – корзинкам тич понго: курезет, рыжыкет, опонькат… Кузе нумал каяш гын?  Чодыра тӱреш каналташ шинчым.</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Куэрла шке йылмыж дене ала-мом шыве-шыве лодыманда, ужар сывынже саргаяшат тӱҥалын: нарынче-той лышташлаже, лыйык-лойык пӧрдын-модын, мландышке велыт. От тарваныл гын, тупышко, кидкорашке лыве гай волен шинчыт. Мландыже леве-леве, тугай ныжылге.</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Тудо эре тыгай: леве, ласка. Ава гай. Меже гына тудын тыгай улмыжым эреж годым: паша лугыч, азап коклаште – огына шиж. Йӱштӧ лиеш гын, кузе тыге кенета,лум йымачак, кокияш ужар озым атыланен лектеш? Кузе пушенге-влакше кушкыт, кайык, янлык еш тӱла, меже илена?!</w:t>
      </w: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Мом гына тудо чытен лектын огыл: теле йӱштат когартен, февраль пургыжат лупшен, шыже йӱрат солкален. А тудо садак леве чон шокшыжым арален коден. Иктыланат тудым ок чамане: айдемыланат, янлыкланат, шудо пырчыланат.</w:t>
      </w:r>
    </w:p>
    <w:p w:rsid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 xml:space="preserve">Теве шкет шоген кодшо торгавуй пеледыш вуйыш ошымшӱлыш толын шинче. Садыжын  вичкыж вургыжо чытырналте, канде тӱрка вуйжым эркын мланде пелен тайыш. Пуйто изи икшыве ава пелен пызна. Куэ тӱҥ гычак ошпонго вуйжым нӧлта, чевер теркупшешыже ужар шудо пырче пижын. Ала-кушеч изи киса чонештен тольо, ий падырашыже-влакым шалатен-велен колтыш: чылт-чылт-чылт. Мурыж дене йӱштӧ толмым шижтара лиеш, ала кенеж дене тыге чеверласа. </w:t>
      </w:r>
    </w:p>
    <w:p w:rsidR="002F18BA" w:rsidRDefault="002F18BA" w:rsidP="00BF2DD8">
      <w:pPr>
        <w:spacing w:after="200" w:line="240" w:lineRule="auto"/>
        <w:ind w:left="993" w:firstLine="709"/>
        <w:contextualSpacing/>
        <w:jc w:val="both"/>
        <w:rPr>
          <w:rFonts w:ascii="Times New Roman" w:eastAsia="Times New Roman" w:hAnsi="Times New Roman" w:cs="Times New Roman"/>
          <w:sz w:val="24"/>
          <w:szCs w:val="24"/>
          <w:lang w:eastAsia="ru-RU"/>
        </w:rPr>
      </w:pPr>
    </w:p>
    <w:p w:rsidR="002F18BA" w:rsidRDefault="002F18BA" w:rsidP="00BF2DD8">
      <w:pPr>
        <w:spacing w:after="200" w:line="240" w:lineRule="auto"/>
        <w:ind w:left="993" w:firstLine="709"/>
        <w:contextualSpacing/>
        <w:jc w:val="both"/>
        <w:rPr>
          <w:rFonts w:ascii="Times New Roman" w:eastAsia="Times New Roman" w:hAnsi="Times New Roman" w:cs="Times New Roman"/>
          <w:sz w:val="24"/>
          <w:szCs w:val="24"/>
          <w:lang w:eastAsia="ru-RU"/>
        </w:rPr>
      </w:pPr>
    </w:p>
    <w:p w:rsidR="002F18BA" w:rsidRPr="00BF2DD8" w:rsidRDefault="002F18BA" w:rsidP="00BF2DD8">
      <w:pPr>
        <w:spacing w:after="200" w:line="240" w:lineRule="auto"/>
        <w:ind w:left="993" w:firstLine="709"/>
        <w:contextualSpacing/>
        <w:jc w:val="both"/>
        <w:rPr>
          <w:rFonts w:ascii="Times New Roman" w:eastAsia="Times New Roman" w:hAnsi="Times New Roman" w:cs="Times New Roman"/>
          <w:sz w:val="24"/>
          <w:szCs w:val="24"/>
          <w:lang w:eastAsia="ru-RU"/>
        </w:rPr>
      </w:pP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b/>
          <w:sz w:val="24"/>
          <w:szCs w:val="24"/>
          <w:lang w:eastAsia="ru-RU"/>
        </w:rPr>
      </w:pPr>
      <w:r w:rsidRPr="00BF2DD8">
        <w:rPr>
          <w:rFonts w:ascii="Times New Roman" w:eastAsia="Times New Roman" w:hAnsi="Times New Roman" w:cs="Times New Roman"/>
          <w:b/>
          <w:sz w:val="24"/>
          <w:szCs w:val="24"/>
          <w:lang w:eastAsia="ru-RU"/>
        </w:rPr>
        <w:t xml:space="preserve"> </w:t>
      </w:r>
    </w:p>
    <w:p w:rsidR="00BF2DD8" w:rsidRPr="00BF2DD8" w:rsidRDefault="00BF2DD8" w:rsidP="00BF2DD8">
      <w:pPr>
        <w:numPr>
          <w:ilvl w:val="0"/>
          <w:numId w:val="4"/>
        </w:numPr>
        <w:spacing w:after="200" w:line="240" w:lineRule="auto"/>
        <w:ind w:left="993"/>
        <w:contextualSpacing/>
        <w:jc w:val="both"/>
        <w:rPr>
          <w:rFonts w:ascii="Times New Roman" w:eastAsia="Calibri" w:hAnsi="Times New Roman" w:cs="Times New Roman"/>
          <w:b/>
          <w:i/>
          <w:sz w:val="24"/>
          <w:szCs w:val="24"/>
          <w:lang w:eastAsia="ru-RU"/>
        </w:rPr>
      </w:pPr>
      <w:r w:rsidRPr="00BF2DD8">
        <w:rPr>
          <w:rFonts w:ascii="Times New Roman" w:eastAsia="Times New Roman" w:hAnsi="Times New Roman" w:cs="Times New Roman"/>
          <w:b/>
          <w:sz w:val="24"/>
          <w:szCs w:val="24"/>
          <w:lang w:eastAsia="ru-RU"/>
        </w:rPr>
        <w:t>Чодыра орол.</w:t>
      </w:r>
    </w:p>
    <w:p w:rsidR="00BF2DD8" w:rsidRPr="00BF2DD8" w:rsidRDefault="00BF2DD8" w:rsidP="00BF2DD8">
      <w:pPr>
        <w:spacing w:after="200" w:line="240" w:lineRule="auto"/>
        <w:ind w:left="993"/>
        <w:contextualSpacing/>
        <w:jc w:val="both"/>
        <w:rPr>
          <w:rFonts w:ascii="Times New Roman" w:eastAsia="Calibri" w:hAnsi="Times New Roman" w:cs="Times New Roman"/>
          <w:b/>
          <w:i/>
          <w:sz w:val="24"/>
          <w:szCs w:val="24"/>
          <w:lang w:eastAsia="ru-RU"/>
        </w:rPr>
      </w:pPr>
    </w:p>
    <w:p w:rsidR="00BF2DD8" w:rsidRPr="00BF2DD8" w:rsidRDefault="00BF2DD8" w:rsidP="00BF2DD8">
      <w:pPr>
        <w:spacing w:after="200" w:line="240" w:lineRule="auto"/>
        <w:ind w:left="993" w:firstLine="709"/>
        <w:contextualSpacing/>
        <w:jc w:val="both"/>
        <w:rPr>
          <w:rFonts w:ascii="Times New Roman" w:eastAsia="Times New Roman" w:hAnsi="Times New Roman" w:cs="Times New Roman"/>
          <w:sz w:val="24"/>
          <w:szCs w:val="24"/>
          <w:lang w:eastAsia="ru-RU"/>
        </w:rPr>
      </w:pPr>
      <w:r w:rsidRPr="00BF2DD8">
        <w:rPr>
          <w:rFonts w:ascii="Times New Roman" w:eastAsia="Times New Roman" w:hAnsi="Times New Roman" w:cs="Times New Roman"/>
          <w:sz w:val="24"/>
          <w:szCs w:val="24"/>
          <w:lang w:eastAsia="ru-RU"/>
        </w:rPr>
        <w:t>Чодыра орол але витле ийым веле эрталтен, но моткоч шонгын ончыкта. Пӱйжӧ иктат кодын огыл. Ӱпшӧ ошо, пуйто нугыдо известка ведрашке чыкен лукмо, капше пӱгырненрак шога. Чурийже тошто кем шулыш семын куптыргыл пытен. Лач канде шинчаже веле чолган волгалтше. Тиде ен, очыни, ӱмыр корныштыжо шуко ойгым ужын, йӱштӧ-шокшым чытен. Мутланаш кумылан огыл. Шкетын лиймыж годым муралташ кумылан. Книга деке путырак шӱман, кажне кечын мом-гынат лудеш. Киндынур ялышкыже арнялан ик гана веле миен савырна: мончаш пураш да лудмо книгам вашталташ. Чодыра гыч нигунамат яра ок тол. Ний дене тодын ыштыме лачыштыже коштымо кол, шинчалтыме меран шыл, тӱрлӧ янлык коваште лиедат. Ир мӱкш илемым Серафим гына сайын пала. Латшым ий ороллан ыштыме жапыште иктыланат ир мӱкш илыме верым ончыктен огыл. «Айдеме чыла пытарен кертеш», - манеш тудо. Мом ужеш-колеш гынат, йылмыжым суралымаште куча. Лӧзмӧн кугу пийжылан гына ӱшана. Тарзанжат ик гана веле огыл пире да маска деч утарен. Шке кочшашлык пайжымат южгунам пийжылан пуа, шкеже кече мучко шужен коштеш.</w:t>
      </w:r>
    </w:p>
    <w:p w:rsidR="00BF2DD8" w:rsidRPr="00BF2DD8" w:rsidRDefault="00BF2DD8" w:rsidP="00BF2DD8">
      <w:pPr>
        <w:spacing w:after="200" w:line="240" w:lineRule="auto"/>
        <w:ind w:left="993" w:firstLine="709"/>
        <w:contextualSpacing/>
        <w:jc w:val="both"/>
        <w:rPr>
          <w:rFonts w:ascii="Times New Roman" w:eastAsia="Calibri" w:hAnsi="Times New Roman" w:cs="Times New Roman"/>
          <w:sz w:val="24"/>
          <w:szCs w:val="24"/>
          <w:lang w:eastAsia="ru-RU"/>
        </w:rPr>
      </w:pPr>
      <w:r w:rsidRPr="00BF2DD8">
        <w:rPr>
          <w:rFonts w:ascii="Times New Roman" w:eastAsia="Times New Roman" w:hAnsi="Times New Roman" w:cs="Times New Roman"/>
          <w:sz w:val="24"/>
          <w:szCs w:val="24"/>
          <w:lang w:eastAsia="ru-RU"/>
        </w:rPr>
        <w:t xml:space="preserve">Серафим кочам ялыште икшыве-влакат пешак йӧратат. Тудын кӱсеныштыже пӱкш, коштымо эныж, ломбыгичке эре лиеш. Шуко ньога погына гынат, кажнылан костенечым кучыкта, шарнаш кодшо пӧлекым пуа. Пушенге укшла да вожла гычын пӱчкеден келыштарыме меранже, маскаже, кайыкше кажне икшывылан келша, кумылыштым нӧлталеш. Шиялтышыже тӱрлеман-тӱрлеман, яжо йӱкан. Воштыр дене тодын ыштыме корзинкаже-влакым ялысе ӱдырамаш полко тавален налын пытара. Понго деке кошташ пешак йӧнан, кугу да неле огыл.   </w:t>
      </w:r>
    </w:p>
    <w:p w:rsidR="00BF2DD8" w:rsidRPr="00BF2DD8" w:rsidRDefault="00BF2DD8" w:rsidP="00BF2DD8">
      <w:pPr>
        <w:spacing w:after="200" w:line="240" w:lineRule="auto"/>
        <w:ind w:firstLine="709"/>
        <w:contextualSpacing/>
        <w:jc w:val="both"/>
        <w:rPr>
          <w:rFonts w:ascii="Times New Roman" w:eastAsia="Calibri" w:hAnsi="Times New Roman" w:cs="Times New Roman"/>
          <w:b/>
          <w:i/>
          <w:sz w:val="24"/>
          <w:szCs w:val="24"/>
          <w:lang w:eastAsia="ru-RU"/>
        </w:rPr>
      </w:pPr>
    </w:p>
    <w:p w:rsidR="00810426" w:rsidRPr="00810426" w:rsidRDefault="00810426" w:rsidP="00E32200">
      <w:pPr>
        <w:pStyle w:val="a8"/>
        <w:shd w:val="clear" w:color="auto" w:fill="FFFFFF"/>
        <w:spacing w:before="0" w:beforeAutospacing="0" w:after="0"/>
        <w:ind w:left="993" w:right="850"/>
        <w:jc w:val="both"/>
        <w:rPr>
          <w:color w:val="111115"/>
        </w:rPr>
      </w:pPr>
    </w:p>
    <w:p w:rsidR="00810426" w:rsidRPr="00810426" w:rsidRDefault="00810426" w:rsidP="00E32200">
      <w:pPr>
        <w:spacing w:after="0" w:line="240" w:lineRule="auto"/>
        <w:ind w:left="993" w:right="850"/>
        <w:jc w:val="center"/>
        <w:rPr>
          <w:rFonts w:ascii="Times New Roman" w:eastAsia="Times New Roman" w:hAnsi="Times New Roman" w:cs="Times New Roman"/>
          <w:b/>
          <w:sz w:val="24"/>
          <w:szCs w:val="24"/>
        </w:rPr>
      </w:pPr>
    </w:p>
    <w:p w:rsidR="009E0029" w:rsidRPr="00810426" w:rsidRDefault="009E0029" w:rsidP="00E32200">
      <w:pPr>
        <w:spacing w:line="240" w:lineRule="auto"/>
        <w:ind w:left="993" w:right="850"/>
        <w:rPr>
          <w:sz w:val="24"/>
          <w:szCs w:val="24"/>
        </w:rPr>
      </w:pPr>
    </w:p>
    <w:sectPr w:rsidR="009E0029" w:rsidRPr="00810426" w:rsidSect="000C00A8">
      <w:footerReference w:type="default" r:id="rId10"/>
      <w:pgSz w:w="16838" w:h="11906" w:orient="landscape"/>
      <w:pgMar w:top="851" w:right="709" w:bottom="850" w:left="5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5FD" w:rsidRDefault="00C655FD" w:rsidP="000628A0">
      <w:pPr>
        <w:spacing w:after="0" w:line="240" w:lineRule="auto"/>
      </w:pPr>
      <w:r>
        <w:separator/>
      </w:r>
    </w:p>
  </w:endnote>
  <w:endnote w:type="continuationSeparator" w:id="0">
    <w:p w:rsidR="00C655FD" w:rsidRDefault="00C655FD" w:rsidP="00062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096285"/>
      <w:docPartObj>
        <w:docPartGallery w:val="Page Numbers (Bottom of Page)"/>
        <w:docPartUnique/>
      </w:docPartObj>
    </w:sdtPr>
    <w:sdtEndPr/>
    <w:sdtContent>
      <w:p w:rsidR="001A110B" w:rsidRDefault="001A110B">
        <w:pPr>
          <w:pStyle w:val="ab"/>
          <w:jc w:val="right"/>
        </w:pPr>
        <w:r>
          <w:fldChar w:fldCharType="begin"/>
        </w:r>
        <w:r>
          <w:instrText>PAGE   \* MERGEFORMAT</w:instrText>
        </w:r>
        <w:r>
          <w:fldChar w:fldCharType="separate"/>
        </w:r>
        <w:r w:rsidR="00C655FD">
          <w:rPr>
            <w:noProof/>
          </w:rPr>
          <w:t>1</w:t>
        </w:r>
        <w:r>
          <w:fldChar w:fldCharType="end"/>
        </w:r>
      </w:p>
    </w:sdtContent>
  </w:sdt>
  <w:p w:rsidR="001A110B" w:rsidRDefault="001A110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5FD" w:rsidRDefault="00C655FD" w:rsidP="000628A0">
      <w:pPr>
        <w:spacing w:after="0" w:line="240" w:lineRule="auto"/>
      </w:pPr>
      <w:r>
        <w:separator/>
      </w:r>
    </w:p>
  </w:footnote>
  <w:footnote w:type="continuationSeparator" w:id="0">
    <w:p w:rsidR="00C655FD" w:rsidRDefault="00C655FD" w:rsidP="00062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62A"/>
    <w:multiLevelType w:val="multilevel"/>
    <w:tmpl w:val="64FA6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24106AA"/>
    <w:multiLevelType w:val="hybridMultilevel"/>
    <w:tmpl w:val="B21C6ACC"/>
    <w:lvl w:ilvl="0" w:tplc="5E52C742">
      <w:start w:val="1"/>
      <w:numFmt w:val="decimal"/>
      <w:lvlText w:val="%1."/>
      <w:lvlJc w:val="left"/>
      <w:pPr>
        <w:ind w:left="1080" w:hanging="360"/>
      </w:pPr>
      <w:rPr>
        <w:rFonts w:eastAsia="Times New Roman"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2454734"/>
    <w:multiLevelType w:val="multilevel"/>
    <w:tmpl w:val="B9F20D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06D6136"/>
    <w:multiLevelType w:val="hybridMultilevel"/>
    <w:tmpl w:val="8D5A1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7DC"/>
    <w:rsid w:val="000628A0"/>
    <w:rsid w:val="00063897"/>
    <w:rsid w:val="000657DC"/>
    <w:rsid w:val="000662FF"/>
    <w:rsid w:val="000C00A8"/>
    <w:rsid w:val="001A110B"/>
    <w:rsid w:val="00263136"/>
    <w:rsid w:val="002E530D"/>
    <w:rsid w:val="002F18BA"/>
    <w:rsid w:val="00361FDF"/>
    <w:rsid w:val="00371E11"/>
    <w:rsid w:val="00382B5D"/>
    <w:rsid w:val="003B0046"/>
    <w:rsid w:val="003F3D05"/>
    <w:rsid w:val="00492782"/>
    <w:rsid w:val="00514B12"/>
    <w:rsid w:val="00593DC3"/>
    <w:rsid w:val="00622071"/>
    <w:rsid w:val="006463DE"/>
    <w:rsid w:val="00681508"/>
    <w:rsid w:val="006B0A58"/>
    <w:rsid w:val="006B7577"/>
    <w:rsid w:val="007B4799"/>
    <w:rsid w:val="007E3B76"/>
    <w:rsid w:val="00810426"/>
    <w:rsid w:val="00847AAD"/>
    <w:rsid w:val="009018D3"/>
    <w:rsid w:val="00902E5A"/>
    <w:rsid w:val="00934885"/>
    <w:rsid w:val="00961983"/>
    <w:rsid w:val="00991847"/>
    <w:rsid w:val="009E0029"/>
    <w:rsid w:val="00A0558D"/>
    <w:rsid w:val="00A1202E"/>
    <w:rsid w:val="00A9597C"/>
    <w:rsid w:val="00A9767A"/>
    <w:rsid w:val="00BF2DD8"/>
    <w:rsid w:val="00C4571E"/>
    <w:rsid w:val="00C47B42"/>
    <w:rsid w:val="00C606FD"/>
    <w:rsid w:val="00C655FD"/>
    <w:rsid w:val="00C828CB"/>
    <w:rsid w:val="00CE2D2A"/>
    <w:rsid w:val="00D615F4"/>
    <w:rsid w:val="00E0500D"/>
    <w:rsid w:val="00E32200"/>
    <w:rsid w:val="00EE31BB"/>
    <w:rsid w:val="00EE337B"/>
    <w:rsid w:val="00EE7257"/>
    <w:rsid w:val="00F176A1"/>
    <w:rsid w:val="00F312EE"/>
    <w:rsid w:val="00F93A99"/>
    <w:rsid w:val="00FA4239"/>
    <w:rsid w:val="00FF65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0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6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76A1"/>
    <w:rPr>
      <w:rFonts w:ascii="Segoe UI" w:hAnsi="Segoe UI" w:cs="Segoe UI"/>
      <w:sz w:val="18"/>
      <w:szCs w:val="18"/>
    </w:rPr>
  </w:style>
  <w:style w:type="character" w:styleId="a5">
    <w:name w:val="Hyperlink"/>
    <w:basedOn w:val="a0"/>
    <w:uiPriority w:val="99"/>
    <w:semiHidden/>
    <w:unhideWhenUsed/>
    <w:rsid w:val="00382B5D"/>
    <w:rPr>
      <w:color w:val="0000FF"/>
      <w:u w:val="single"/>
    </w:rPr>
  </w:style>
  <w:style w:type="table" w:styleId="a6">
    <w:name w:val="Table Grid"/>
    <w:basedOn w:val="a1"/>
    <w:uiPriority w:val="39"/>
    <w:rsid w:val="0090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9018D3"/>
    <w:pPr>
      <w:spacing w:after="0" w:line="240" w:lineRule="auto"/>
    </w:pPr>
  </w:style>
  <w:style w:type="paragraph" w:styleId="a8">
    <w:name w:val="Normal (Web)"/>
    <w:basedOn w:val="a"/>
    <w:uiPriority w:val="99"/>
    <w:semiHidden/>
    <w:unhideWhenUsed/>
    <w:rsid w:val="00810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628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28A0"/>
  </w:style>
  <w:style w:type="paragraph" w:styleId="ab">
    <w:name w:val="footer"/>
    <w:basedOn w:val="a"/>
    <w:link w:val="ac"/>
    <w:uiPriority w:val="99"/>
    <w:unhideWhenUsed/>
    <w:rsid w:val="000628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28A0"/>
  </w:style>
  <w:style w:type="paragraph" w:customStyle="1" w:styleId="s1">
    <w:name w:val="s_1"/>
    <w:basedOn w:val="a"/>
    <w:rsid w:val="00E322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0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6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76A1"/>
    <w:rPr>
      <w:rFonts w:ascii="Segoe UI" w:hAnsi="Segoe UI" w:cs="Segoe UI"/>
      <w:sz w:val="18"/>
      <w:szCs w:val="18"/>
    </w:rPr>
  </w:style>
  <w:style w:type="character" w:styleId="a5">
    <w:name w:val="Hyperlink"/>
    <w:basedOn w:val="a0"/>
    <w:uiPriority w:val="99"/>
    <w:semiHidden/>
    <w:unhideWhenUsed/>
    <w:rsid w:val="00382B5D"/>
    <w:rPr>
      <w:color w:val="0000FF"/>
      <w:u w:val="single"/>
    </w:rPr>
  </w:style>
  <w:style w:type="table" w:styleId="a6">
    <w:name w:val="Table Grid"/>
    <w:basedOn w:val="a1"/>
    <w:uiPriority w:val="39"/>
    <w:rsid w:val="0090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9018D3"/>
    <w:pPr>
      <w:spacing w:after="0" w:line="240" w:lineRule="auto"/>
    </w:pPr>
  </w:style>
  <w:style w:type="paragraph" w:styleId="a8">
    <w:name w:val="Normal (Web)"/>
    <w:basedOn w:val="a"/>
    <w:uiPriority w:val="99"/>
    <w:semiHidden/>
    <w:unhideWhenUsed/>
    <w:rsid w:val="00810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628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28A0"/>
  </w:style>
  <w:style w:type="paragraph" w:styleId="ab">
    <w:name w:val="footer"/>
    <w:basedOn w:val="a"/>
    <w:link w:val="ac"/>
    <w:uiPriority w:val="99"/>
    <w:unhideWhenUsed/>
    <w:rsid w:val="000628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28A0"/>
  </w:style>
  <w:style w:type="paragraph" w:customStyle="1" w:styleId="s1">
    <w:name w:val="s_1"/>
    <w:basedOn w:val="a"/>
    <w:rsid w:val="00E322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883171">
      <w:bodyDiv w:val="1"/>
      <w:marLeft w:val="0"/>
      <w:marRight w:val="0"/>
      <w:marTop w:val="0"/>
      <w:marBottom w:val="0"/>
      <w:divBdr>
        <w:top w:val="none" w:sz="0" w:space="0" w:color="auto"/>
        <w:left w:val="none" w:sz="0" w:space="0" w:color="auto"/>
        <w:bottom w:val="none" w:sz="0" w:space="0" w:color="auto"/>
        <w:right w:val="none" w:sz="0" w:space="0" w:color="auto"/>
      </w:divBdr>
    </w:div>
    <w:div w:id="878474505">
      <w:bodyDiv w:val="1"/>
      <w:marLeft w:val="0"/>
      <w:marRight w:val="0"/>
      <w:marTop w:val="0"/>
      <w:marBottom w:val="0"/>
      <w:divBdr>
        <w:top w:val="none" w:sz="0" w:space="0" w:color="auto"/>
        <w:left w:val="none" w:sz="0" w:space="0" w:color="auto"/>
        <w:bottom w:val="none" w:sz="0" w:space="0" w:color="auto"/>
        <w:right w:val="none" w:sz="0" w:space="0" w:color="auto"/>
      </w:divBdr>
    </w:div>
    <w:div w:id="940837539">
      <w:bodyDiv w:val="1"/>
      <w:marLeft w:val="0"/>
      <w:marRight w:val="0"/>
      <w:marTop w:val="0"/>
      <w:marBottom w:val="0"/>
      <w:divBdr>
        <w:top w:val="none" w:sz="0" w:space="0" w:color="auto"/>
        <w:left w:val="none" w:sz="0" w:space="0" w:color="auto"/>
        <w:bottom w:val="none" w:sz="0" w:space="0" w:color="auto"/>
        <w:right w:val="none" w:sz="0" w:space="0" w:color="auto"/>
      </w:divBdr>
    </w:div>
    <w:div w:id="97040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0C1A4-EFAD-485F-B633-73B6515C5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14</Pages>
  <Words>5058</Words>
  <Characters>28835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 Минлин</dc:creator>
  <cp:keywords/>
  <dc:description/>
  <cp:lastModifiedBy>vaigisheva@mail.ru</cp:lastModifiedBy>
  <cp:revision>16</cp:revision>
  <cp:lastPrinted>2023-11-02T12:58:00Z</cp:lastPrinted>
  <dcterms:created xsi:type="dcterms:W3CDTF">2020-05-21T07:21:00Z</dcterms:created>
  <dcterms:modified xsi:type="dcterms:W3CDTF">2023-11-02T13:03:00Z</dcterms:modified>
</cp:coreProperties>
</file>