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95449" w14:textId="77777777" w:rsidR="00D96CFA" w:rsidRPr="00997E81" w:rsidRDefault="00997E81">
      <w:pPr>
        <w:spacing w:after="0" w:line="408" w:lineRule="auto"/>
        <w:ind w:left="120"/>
        <w:jc w:val="center"/>
        <w:rPr>
          <w:lang w:val="ru-RU"/>
        </w:rPr>
      </w:pPr>
      <w:bookmarkStart w:id="0" w:name="block-28996148"/>
      <w:r w:rsidRPr="00997E8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3F3376E" w14:textId="77777777" w:rsidR="00D96CFA" w:rsidRPr="00997E81" w:rsidRDefault="00997E81">
      <w:pPr>
        <w:spacing w:after="0" w:line="408" w:lineRule="auto"/>
        <w:ind w:left="120"/>
        <w:jc w:val="center"/>
        <w:rPr>
          <w:lang w:val="ru-RU"/>
        </w:rPr>
      </w:pPr>
      <w:bookmarkStart w:id="1" w:name="8bc005d6-dd8c-40df-b3ae-1f9dd26418c3"/>
      <w:r w:rsidRPr="00997E8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14:paraId="64A258AA" w14:textId="77777777" w:rsidR="00D96CFA" w:rsidRPr="00997E81" w:rsidRDefault="00997E81">
      <w:pPr>
        <w:spacing w:after="0" w:line="408" w:lineRule="auto"/>
        <w:ind w:left="120"/>
        <w:jc w:val="center"/>
        <w:rPr>
          <w:lang w:val="ru-RU"/>
        </w:rPr>
      </w:pPr>
      <w:bookmarkStart w:id="2" w:name="88e3db00-6636-4601-a948-1c797e67dbbc"/>
      <w:r w:rsidRPr="00997E81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Благовещенский район Республики Башкортостан</w:t>
      </w:r>
      <w:bookmarkEnd w:id="2"/>
    </w:p>
    <w:p w14:paraId="43306C91" w14:textId="77777777" w:rsidR="00D96CFA" w:rsidRDefault="00997E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14:paraId="33C1C55A" w14:textId="77777777" w:rsidR="00D96CFA" w:rsidRDefault="00D96CFA">
      <w:pPr>
        <w:spacing w:after="0"/>
        <w:ind w:left="120"/>
      </w:pPr>
    </w:p>
    <w:p w14:paraId="2BBCDCE5" w14:textId="77777777" w:rsidR="00D96CFA" w:rsidRDefault="00D96CFA">
      <w:pPr>
        <w:spacing w:after="0"/>
        <w:ind w:left="120"/>
      </w:pPr>
    </w:p>
    <w:p w14:paraId="077316CF" w14:textId="77777777" w:rsidR="00D96CFA" w:rsidRDefault="00D96CFA">
      <w:pPr>
        <w:spacing w:after="0"/>
        <w:ind w:left="120"/>
      </w:pPr>
    </w:p>
    <w:p w14:paraId="653EBFF7" w14:textId="77777777" w:rsidR="00D96CFA" w:rsidRDefault="00D96CF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6"/>
        <w:gridCol w:w="3090"/>
        <w:gridCol w:w="3115"/>
      </w:tblGrid>
      <w:tr w:rsidR="00997E81" w:rsidRPr="00997E81" w14:paraId="6BD41536" w14:textId="77777777" w:rsidTr="00997E81">
        <w:tc>
          <w:tcPr>
            <w:tcW w:w="3366" w:type="dxa"/>
          </w:tcPr>
          <w:p w14:paraId="698C4F0F" w14:textId="77777777" w:rsidR="00997E81" w:rsidRPr="0040209D" w:rsidRDefault="00997E8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6C1EE28" w14:textId="77777777" w:rsidR="00997E81" w:rsidRPr="008944ED" w:rsidRDefault="00997E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18DA4A1A" w14:textId="77777777" w:rsidR="00997E81" w:rsidRDefault="00997E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9598B8F" w14:textId="77777777" w:rsidR="00997E81" w:rsidRPr="008944ED" w:rsidRDefault="00997E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14:paraId="4B4BA4B2" w14:textId="77777777" w:rsidR="00997E81" w:rsidRDefault="00997E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FFA1FE6" w14:textId="77777777" w:rsidR="00997E81" w:rsidRPr="0040209D" w:rsidRDefault="00997E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7D62B242" w14:textId="77777777" w:rsidR="00997E81" w:rsidRDefault="00997E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14:paraId="29A68F3A" w14:textId="28270E77" w:rsidR="00997E81" w:rsidRDefault="00997E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5D16149" w14:textId="77777777" w:rsidR="00997E81" w:rsidRPr="008944ED" w:rsidRDefault="00997E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C8E16B7" w14:textId="77777777" w:rsidR="00997E81" w:rsidRDefault="00997E8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20A6B94" w14:textId="77777777" w:rsidR="00997E81" w:rsidRPr="008944ED" w:rsidRDefault="00997E8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 Васина</w:t>
            </w:r>
          </w:p>
          <w:p w14:paraId="14CE0BC6" w14:textId="77777777" w:rsidR="00997E81" w:rsidRDefault="00997E8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FA659E9" w14:textId="77777777" w:rsidR="00997E81" w:rsidRPr="0040209D" w:rsidRDefault="00997E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23EA317" w14:textId="77777777" w:rsidR="00D96CFA" w:rsidRPr="00997E81" w:rsidRDefault="00D96CFA">
      <w:pPr>
        <w:spacing w:after="0"/>
        <w:ind w:left="120"/>
        <w:rPr>
          <w:lang w:val="ru-RU"/>
        </w:rPr>
      </w:pPr>
    </w:p>
    <w:p w14:paraId="7803878A" w14:textId="77777777" w:rsidR="00D96CFA" w:rsidRPr="00997E81" w:rsidRDefault="00D96CFA">
      <w:pPr>
        <w:spacing w:after="0"/>
        <w:ind w:left="120"/>
        <w:rPr>
          <w:lang w:val="ru-RU"/>
        </w:rPr>
      </w:pPr>
    </w:p>
    <w:p w14:paraId="3A739F56" w14:textId="77777777" w:rsidR="00D96CFA" w:rsidRPr="00997E81" w:rsidRDefault="00D96CFA">
      <w:pPr>
        <w:spacing w:after="0"/>
        <w:ind w:left="120"/>
        <w:rPr>
          <w:lang w:val="ru-RU"/>
        </w:rPr>
      </w:pPr>
    </w:p>
    <w:p w14:paraId="00B476CB" w14:textId="77777777" w:rsidR="00D96CFA" w:rsidRPr="00997E81" w:rsidRDefault="00D96CFA">
      <w:pPr>
        <w:spacing w:after="0"/>
        <w:ind w:left="120"/>
        <w:rPr>
          <w:lang w:val="ru-RU"/>
        </w:rPr>
      </w:pPr>
    </w:p>
    <w:p w14:paraId="263E0757" w14:textId="77777777" w:rsidR="00D96CFA" w:rsidRPr="00997E81" w:rsidRDefault="00D96CFA">
      <w:pPr>
        <w:spacing w:after="0"/>
        <w:ind w:left="120"/>
        <w:rPr>
          <w:lang w:val="ru-RU"/>
        </w:rPr>
      </w:pPr>
    </w:p>
    <w:p w14:paraId="34AC53EC" w14:textId="77777777" w:rsidR="00D96CFA" w:rsidRPr="00997E81" w:rsidRDefault="00997E81">
      <w:pPr>
        <w:spacing w:after="0" w:line="408" w:lineRule="auto"/>
        <w:ind w:left="120"/>
        <w:jc w:val="center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21C565E" w14:textId="77777777" w:rsidR="00D96CFA" w:rsidRPr="00997E81" w:rsidRDefault="00997E81">
      <w:pPr>
        <w:spacing w:after="0" w:line="408" w:lineRule="auto"/>
        <w:ind w:left="120"/>
        <w:jc w:val="center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7E81">
        <w:rPr>
          <w:rFonts w:ascii="Times New Roman" w:hAnsi="Times New Roman"/>
          <w:color w:val="000000"/>
          <w:sz w:val="28"/>
          <w:lang w:val="ru-RU"/>
        </w:rPr>
        <w:t xml:space="preserve"> 3831261)</w:t>
      </w:r>
    </w:p>
    <w:p w14:paraId="242A3D3D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037C0A4E" w14:textId="77777777" w:rsidR="00D96CFA" w:rsidRPr="00997E81" w:rsidRDefault="00997E81">
      <w:pPr>
        <w:spacing w:after="0" w:line="408" w:lineRule="auto"/>
        <w:ind w:left="120"/>
        <w:jc w:val="center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14:paraId="48A40E34" w14:textId="77777777" w:rsidR="00D96CFA" w:rsidRPr="00997E81" w:rsidRDefault="00997E81">
      <w:pPr>
        <w:spacing w:after="0" w:line="408" w:lineRule="auto"/>
        <w:ind w:left="120"/>
        <w:jc w:val="center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14:paraId="58C1BFC0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1BE600F1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61BEEF5F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74F1F6D6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01975C18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26B4AB02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7C113E98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3C9B54E1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2E13FD27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4FE38A99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6748E9B8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733B2563" w14:textId="77777777" w:rsidR="00D96CFA" w:rsidRPr="00997E81" w:rsidRDefault="00D96CFA">
      <w:pPr>
        <w:spacing w:after="0"/>
        <w:ind w:left="120"/>
        <w:jc w:val="center"/>
        <w:rPr>
          <w:lang w:val="ru-RU"/>
        </w:rPr>
      </w:pPr>
    </w:p>
    <w:p w14:paraId="3F16363C" w14:textId="77777777" w:rsidR="00D96CFA" w:rsidRPr="00997E81" w:rsidRDefault="00997E81">
      <w:pPr>
        <w:spacing w:after="0"/>
        <w:ind w:left="120"/>
        <w:jc w:val="center"/>
        <w:rPr>
          <w:lang w:val="ru-RU"/>
        </w:rPr>
      </w:pPr>
      <w:bookmarkStart w:id="3" w:name="1227e185-9fcf-41a3-b6e4-b2f387a36924"/>
      <w:r w:rsidRPr="00997E81">
        <w:rPr>
          <w:rFonts w:ascii="Times New Roman" w:hAnsi="Times New Roman"/>
          <w:b/>
          <w:color w:val="000000"/>
          <w:sz w:val="28"/>
          <w:lang w:val="ru-RU"/>
        </w:rPr>
        <w:t xml:space="preserve">с. Верхний </w:t>
      </w:r>
      <w:proofErr w:type="spellStart"/>
      <w:r w:rsidRPr="00997E81">
        <w:rPr>
          <w:rFonts w:ascii="Times New Roman" w:hAnsi="Times New Roman"/>
          <w:b/>
          <w:color w:val="000000"/>
          <w:sz w:val="28"/>
          <w:lang w:val="ru-RU"/>
        </w:rPr>
        <w:t>Изяк</w:t>
      </w:r>
      <w:bookmarkEnd w:id="3"/>
      <w:proofErr w:type="spellEnd"/>
      <w:r w:rsidRPr="00997E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68af2c-a8ef-4743-8dd2-7525a6af0415"/>
      <w:r w:rsidRPr="00997E81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</w:p>
    <w:p w14:paraId="522B6B98" w14:textId="77777777" w:rsidR="00D96CFA" w:rsidRPr="00997E81" w:rsidRDefault="00D96CFA">
      <w:pPr>
        <w:spacing w:after="0"/>
        <w:ind w:left="120"/>
        <w:rPr>
          <w:lang w:val="ru-RU"/>
        </w:rPr>
      </w:pPr>
    </w:p>
    <w:p w14:paraId="66CB9137" w14:textId="77777777" w:rsidR="00D96CFA" w:rsidRPr="00997E81" w:rsidRDefault="00D96CFA">
      <w:pPr>
        <w:rPr>
          <w:lang w:val="ru-RU"/>
        </w:rPr>
        <w:sectPr w:rsidR="00D96CFA" w:rsidRPr="00997E81">
          <w:pgSz w:w="11906" w:h="16383"/>
          <w:pgMar w:top="1134" w:right="850" w:bottom="1134" w:left="1701" w:header="720" w:footer="720" w:gutter="0"/>
          <w:cols w:space="720"/>
        </w:sectPr>
      </w:pPr>
    </w:p>
    <w:p w14:paraId="2A8ED382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bookmarkStart w:id="5" w:name="block-28996149"/>
      <w:bookmarkEnd w:id="0"/>
      <w:r w:rsidRPr="00997E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454E49D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07D3325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</w:t>
      </w:r>
      <w:r w:rsidRPr="00997E81">
        <w:rPr>
          <w:rFonts w:ascii="Times New Roman" w:hAnsi="Times New Roman"/>
          <w:color w:val="000000"/>
          <w:sz w:val="28"/>
          <w:lang w:val="ru-RU"/>
        </w:rPr>
        <w:t>рства просвещения Российской Федерации от 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14:paraId="4C3E8B7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14:paraId="1678607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14:paraId="23199D1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r w:rsidRPr="00997E81">
        <w:rPr>
          <w:rFonts w:ascii="Times New Roman" w:hAnsi="Times New Roman"/>
          <w:color w:val="000000"/>
          <w:sz w:val="28"/>
          <w:lang w:val="ru-RU"/>
        </w:rPr>
        <w:t>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14:paraId="28ABFF0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14:paraId="6963858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14:paraId="2A07ACD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14:paraId="037FAC6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14:paraId="5405802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14:paraId="7212FDE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14:paraId="5DA2C88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14:paraId="48F2CB0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14:paraId="25631D3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14:paraId="66657D4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6 </w:t>
      </w:r>
      <w:r w:rsidRPr="00997E81">
        <w:rPr>
          <w:rFonts w:ascii="Times New Roman" w:hAnsi="Times New Roman"/>
          <w:color w:val="000000"/>
          <w:sz w:val="28"/>
          <w:lang w:val="ru-RU"/>
        </w:rPr>
        <w:t>«Здоровье и как его сохранить. Основы медицинских знаний»;</w:t>
      </w:r>
    </w:p>
    <w:p w14:paraId="5E832D7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14:paraId="6974C61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14:paraId="3FE0243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14:paraId="14DB27B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14:paraId="368FF62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</w:t>
      </w:r>
      <w:r w:rsidRPr="00997E81">
        <w:rPr>
          <w:rFonts w:ascii="Times New Roman" w:hAnsi="Times New Roman"/>
          <w:color w:val="000000"/>
          <w:sz w:val="28"/>
          <w:lang w:val="ru-RU"/>
        </w:rPr>
        <w:t>условия; коммуникационные связи и каналы; объекты и учреждения культуры и пр.</w:t>
      </w:r>
    </w:p>
    <w:p w14:paraId="4BE3A32A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76F77066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14:paraId="0D9FF9B6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4D3B69F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997E81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«Азот» в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</w:t>
      </w:r>
      <w:r w:rsidRPr="00997E81">
        <w:rPr>
          <w:rFonts w:ascii="Times New Roman" w:hAnsi="Times New Roman"/>
          <w:color w:val="000000"/>
          <w:sz w:val="28"/>
          <w:lang w:val="ru-RU"/>
        </w:rPr>
        <w:t>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отечественного, так и для мирового образ</w:t>
      </w:r>
      <w:r w:rsidRPr="00997E81">
        <w:rPr>
          <w:rFonts w:ascii="Times New Roman" w:hAnsi="Times New Roman"/>
          <w:color w:val="000000"/>
          <w:sz w:val="28"/>
          <w:lang w:val="ru-RU"/>
        </w:rPr>
        <w:t>овательного сообщества.</w:t>
      </w:r>
    </w:p>
    <w:p w14:paraId="7B5C56E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</w:t>
      </w:r>
    </w:p>
    <w:p w14:paraId="207EF50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безопасности: Стратегия национальной безопасн</w:t>
      </w:r>
      <w:r w:rsidRPr="00997E81">
        <w:rPr>
          <w:rFonts w:ascii="Times New Roman" w:hAnsi="Times New Roman"/>
          <w:color w:val="000000"/>
          <w:sz w:val="28"/>
          <w:lang w:val="ru-RU"/>
        </w:rPr>
        <w:t>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</w:p>
    <w:p w14:paraId="4189B81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исходя из которой он должен обеспечивать формирование целостного виден</w:t>
      </w:r>
      <w:r w:rsidRPr="00997E81">
        <w:rPr>
          <w:rFonts w:ascii="Times New Roman" w:hAnsi="Times New Roman"/>
          <w:color w:val="000000"/>
          <w:sz w:val="28"/>
          <w:lang w:val="ru-RU"/>
        </w:rPr>
        <w:t>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14:paraId="5B6777C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</w:t>
      </w:r>
      <w:r w:rsidRPr="00997E81">
        <w:rPr>
          <w:rFonts w:ascii="Times New Roman" w:hAnsi="Times New Roman"/>
          <w:color w:val="000000"/>
          <w:sz w:val="28"/>
          <w:lang w:val="ru-RU"/>
        </w:rPr>
        <w:t>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14:paraId="2B6B2D6B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49BA1BB7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14:paraId="03C61E04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627A2D7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Целью изучения учебного предмета ОБЖ на уровне основного общего образования является формирование у обучающихся базового уровня </w:t>
      </w:r>
      <w:r w:rsidRPr="00997E81">
        <w:rPr>
          <w:rFonts w:ascii="Times New Roman" w:hAnsi="Times New Roman"/>
          <w:color w:val="000000"/>
          <w:sz w:val="28"/>
          <w:lang w:val="ru-RU"/>
        </w:rPr>
        <w:t>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042ECF94" w14:textId="77777777" w:rsidR="00D96CFA" w:rsidRPr="00997E81" w:rsidRDefault="00997E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14:paraId="12DE0DBA" w14:textId="77777777" w:rsidR="00D96CFA" w:rsidRPr="00997E81" w:rsidRDefault="00997E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14:paraId="6BC14B72" w14:textId="77777777" w:rsidR="00D96CFA" w:rsidRPr="00997E81" w:rsidRDefault="00997E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14:paraId="71783B10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2C7ECF52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14:paraId="17E45608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2DC53132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14:paraId="00FD1F2A" w14:textId="77777777" w:rsidR="00D96CFA" w:rsidRPr="00997E81" w:rsidRDefault="00D96CFA">
      <w:pPr>
        <w:rPr>
          <w:lang w:val="ru-RU"/>
        </w:rPr>
        <w:sectPr w:rsidR="00D96CFA" w:rsidRPr="00997E81">
          <w:pgSz w:w="11906" w:h="16383"/>
          <w:pgMar w:top="1134" w:right="850" w:bottom="1134" w:left="1701" w:header="720" w:footer="720" w:gutter="0"/>
          <w:cols w:space="720"/>
        </w:sectPr>
      </w:pPr>
    </w:p>
    <w:p w14:paraId="09A13320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bookmarkStart w:id="6" w:name="block-28996144"/>
      <w:bookmarkEnd w:id="5"/>
      <w:r w:rsidRPr="00997E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8331431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2A9A584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14:paraId="7E3A88E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14:paraId="26A20E7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14:paraId="3211007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14:paraId="514B689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14:paraId="54F730E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14:paraId="2A1C10E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14:paraId="11C0E82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14:paraId="3096D42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255651B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14:paraId="7B896FA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14:paraId="628D773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14:paraId="68245F1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14:paraId="565FC4F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14:paraId="33146E5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14:paraId="31D97F9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14:paraId="0001372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14:paraId="49AD7E7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14:paraId="1FD9E7B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14:paraId="059B0D3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14:paraId="285666C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14:paraId="15B270F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14:paraId="79A4407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14:paraId="2D4A10C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меры по </w:t>
      </w:r>
      <w:r w:rsidRPr="00997E81">
        <w:rPr>
          <w:rFonts w:ascii="Times New Roman" w:hAnsi="Times New Roman"/>
          <w:color w:val="000000"/>
          <w:sz w:val="28"/>
          <w:lang w:val="ru-RU"/>
        </w:rPr>
        <w:t>предотвращению проникновения злоумышленников в дом, правила поведения при попытке проникновения в дом посторонних;</w:t>
      </w:r>
    </w:p>
    <w:p w14:paraId="0D72DD1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14:paraId="0A988EA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14:paraId="19A65C1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14:paraId="1E279EA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14:paraId="70FDF3E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14:paraId="5984096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14:paraId="396A0F6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97E81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997E81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14:paraId="34DEECB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14:paraId="672B143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14:paraId="7AB2B07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14:paraId="342860B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14:paraId="0C13B2E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997E81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997E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97E81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997E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97E81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997E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97E81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997E81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мототранспорта (мопедов и мотоциклов);</w:t>
      </w:r>
    </w:p>
    <w:p w14:paraId="6AC276D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14:paraId="4156282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14:paraId="214EC79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14:paraId="664BD5E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14:paraId="0658F36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14:paraId="1D7E880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14:paraId="1A34D3E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14:paraId="77B10AB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14:paraId="5DF5269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14:paraId="20D6182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14:paraId="5068FA2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14:paraId="6651017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14:paraId="4CB2B3A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14:paraId="7EA41EE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14:paraId="79429E6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14:paraId="0BC45DB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14:paraId="074B1BA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14:paraId="6770B30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14:paraId="6990F9D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14:paraId="79CCC4C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14:paraId="3FA6F2A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14:paraId="02B8704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14:paraId="78B710D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14:paraId="220D7D1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14:paraId="7A84D7A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14:paraId="5552555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14:paraId="52A100F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14:paraId="05AFB29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14:paraId="40632C0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14:paraId="379D45A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14:paraId="27864FE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механизм </w:t>
      </w:r>
      <w:r w:rsidRPr="00997E81">
        <w:rPr>
          <w:rFonts w:ascii="Times New Roman" w:hAnsi="Times New Roman"/>
          <w:color w:val="000000"/>
          <w:sz w:val="28"/>
          <w:lang w:val="ru-RU"/>
        </w:rPr>
        <w:t>распространения инфекционных заболеваний, меры их профилактики и защиты от них;</w:t>
      </w:r>
    </w:p>
    <w:p w14:paraId="66B4B6F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14:paraId="3DDB542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14:paraId="223942A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14:paraId="09BDCCC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14:paraId="5165507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14:paraId="36CD008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14:paraId="719B362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14:paraId="6A7A607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14:paraId="73D2D83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7ABEB2C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14:paraId="00DCE6F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14:paraId="3594680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14:paraId="196751B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14:paraId="2BB602B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14:paraId="0092F34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14:paraId="208BF1F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14:paraId="33CE5E4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14:paraId="0F03D56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14:paraId="211F699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14:paraId="4D227D6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14:paraId="3F322C8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14:paraId="02E21CB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997E81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997E81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14:paraId="3773853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14:paraId="65CB9EA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14:paraId="4F92323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14:paraId="369CBDF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14:paraId="362FCA9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14:paraId="627B453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признаки угроз и </w:t>
      </w:r>
      <w:r w:rsidRPr="00997E81">
        <w:rPr>
          <w:rFonts w:ascii="Times New Roman" w:hAnsi="Times New Roman"/>
          <w:color w:val="000000"/>
          <w:sz w:val="28"/>
          <w:lang w:val="ru-RU"/>
        </w:rPr>
        <w:t>подготовки различных форм терактов, порядок действий при их обнаружении;</w:t>
      </w:r>
    </w:p>
    <w:p w14:paraId="2E1A2FD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14:paraId="3DA9DFB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14:paraId="38F8211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14:paraId="221A05E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14:paraId="5B6188F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14:paraId="47D07D5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взаимодействия с ними;</w:t>
      </w:r>
    </w:p>
    <w:p w14:paraId="2464637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14:paraId="3A49B52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14:paraId="38B7BE5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14:paraId="7C0CC36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14:paraId="10B2079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радиоактивных веществ;</w:t>
      </w:r>
    </w:p>
    <w:p w14:paraId="18D8E69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14:paraId="54123EE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14:paraId="5B04629C" w14:textId="77777777" w:rsidR="00D96CFA" w:rsidRPr="00997E81" w:rsidRDefault="00D96CFA">
      <w:pPr>
        <w:rPr>
          <w:lang w:val="ru-RU"/>
        </w:rPr>
        <w:sectPr w:rsidR="00D96CFA" w:rsidRPr="00997E81">
          <w:pgSz w:w="11906" w:h="16383"/>
          <w:pgMar w:top="1134" w:right="850" w:bottom="1134" w:left="1701" w:header="720" w:footer="720" w:gutter="0"/>
          <w:cols w:space="720"/>
        </w:sectPr>
      </w:pPr>
    </w:p>
    <w:p w14:paraId="5247DF13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bookmarkStart w:id="7" w:name="block-28996145"/>
      <w:bookmarkEnd w:id="6"/>
      <w:r w:rsidRPr="00997E8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A45C507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51A47150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C9BE6C0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73F021A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метапредметные и предметные), которые должны демонстрировать </w:t>
      </w:r>
      <w:r w:rsidRPr="00997E81">
        <w:rPr>
          <w:rFonts w:ascii="Times New Roman" w:hAnsi="Times New Roman"/>
          <w:color w:val="000000"/>
          <w:sz w:val="28"/>
          <w:lang w:val="ru-RU"/>
        </w:rPr>
        <w:t>обучающиеся по завершении обучения в основной школе.</w:t>
      </w:r>
    </w:p>
    <w:p w14:paraId="5E48C01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</w:t>
      </w:r>
      <w:r w:rsidRPr="00997E81">
        <w:rPr>
          <w:rFonts w:ascii="Times New Roman" w:hAnsi="Times New Roman"/>
          <w:color w:val="000000"/>
          <w:sz w:val="28"/>
          <w:lang w:val="ru-RU"/>
        </w:rPr>
        <w:t>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14:paraId="27FE0EE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14:paraId="588E272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14:paraId="6081EE3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</w:t>
      </w:r>
      <w:r w:rsidRPr="00997E81">
        <w:rPr>
          <w:rFonts w:ascii="Times New Roman" w:hAnsi="Times New Roman"/>
          <w:color w:val="000000"/>
          <w:sz w:val="28"/>
          <w:lang w:val="ru-RU"/>
        </w:rPr>
        <w:t>тране;</w:t>
      </w:r>
    </w:p>
    <w:p w14:paraId="739BCFE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14:paraId="3B82AAC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14:paraId="1EDF600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</w:t>
      </w:r>
      <w:r w:rsidRPr="00997E81">
        <w:rPr>
          <w:rFonts w:ascii="Times New Roman" w:hAnsi="Times New Roman"/>
          <w:color w:val="000000"/>
          <w:sz w:val="28"/>
          <w:lang w:val="ru-RU"/>
        </w:rPr>
        <w:t>гуманитарной деятельности (</w:t>
      </w:r>
      <w:proofErr w:type="spellStart"/>
      <w:r w:rsidRPr="00997E81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997E81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</w:p>
    <w:p w14:paraId="7A72BE8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1F0556A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14:paraId="2AD940D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14:paraId="6B9A717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14:paraId="1EFEF25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5A4AC6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14:paraId="0977DF3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14:paraId="56BAFFF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14:paraId="5EFBAA4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14:paraId="77BF90E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жизни.</w:t>
      </w:r>
    </w:p>
    <w:p w14:paraId="0B26A91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997E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7E8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532843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E0630A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14:paraId="2E85633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возможностей.</w:t>
      </w:r>
    </w:p>
    <w:p w14:paraId="4E3CFC9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997E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7E8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14B2259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14:paraId="1159B0D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</w:t>
      </w:r>
      <w:r w:rsidRPr="00997E81">
        <w:rPr>
          <w:rFonts w:ascii="Times New Roman" w:hAnsi="Times New Roman"/>
          <w:color w:val="000000"/>
          <w:sz w:val="28"/>
          <w:lang w:val="ru-RU"/>
        </w:rPr>
        <w:t>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14:paraId="38E1A91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4204BF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14:paraId="260F2B8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14:paraId="2F06C4D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14:paraId="31BA7FA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</w:t>
      </w:r>
      <w:r w:rsidRPr="00997E81">
        <w:rPr>
          <w:rFonts w:ascii="Times New Roman" w:hAnsi="Times New Roman"/>
          <w:color w:val="000000"/>
          <w:sz w:val="28"/>
          <w:lang w:val="ru-RU"/>
        </w:rPr>
        <w:t>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ABF830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14:paraId="0011A1B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14:paraId="3F74E57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14:paraId="0293916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14:paraId="723DB9A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</w:t>
      </w:r>
      <w:r w:rsidRPr="00997E81">
        <w:rPr>
          <w:rFonts w:ascii="Times New Roman" w:hAnsi="Times New Roman"/>
          <w:color w:val="000000"/>
          <w:sz w:val="28"/>
          <w:lang w:val="ru-RU"/>
        </w:rPr>
        <w:t>рактической деятельности экологической направленности;</w:t>
      </w:r>
    </w:p>
    <w:p w14:paraId="45079C4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основ экологической культуры, методов </w:t>
      </w:r>
      <w:r w:rsidRPr="00997E81">
        <w:rPr>
          <w:rFonts w:ascii="Times New Roman" w:hAnsi="Times New Roman"/>
          <w:color w:val="000000"/>
          <w:sz w:val="28"/>
          <w:lang w:val="ru-RU"/>
        </w:rPr>
        <w:t>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14:paraId="50031626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21759F26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8674B7F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6DC8270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Метапредметные результаты характеризуют сформированность у обучающихся межпредметных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</w:t>
      </w:r>
      <w:r w:rsidRPr="00997E81">
        <w:rPr>
          <w:rFonts w:ascii="Times New Roman" w:hAnsi="Times New Roman"/>
          <w:color w:val="000000"/>
          <w:sz w:val="28"/>
          <w:lang w:val="ru-RU"/>
        </w:rPr>
        <w:t>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14:paraId="328EBE0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Метапредметные результаты, формируемые в ходе изучения учебного предмета ОБЖ, должны отражать:</w:t>
      </w:r>
    </w:p>
    <w:p w14:paraId="291C846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действиями.</w:t>
      </w:r>
    </w:p>
    <w:p w14:paraId="460F70C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14:paraId="59665F9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14:paraId="476D901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</w:t>
      </w:r>
      <w:r w:rsidRPr="00997E81">
        <w:rPr>
          <w:rFonts w:ascii="Times New Roman" w:hAnsi="Times New Roman"/>
          <w:color w:val="000000"/>
          <w:sz w:val="28"/>
          <w:lang w:val="ru-RU"/>
        </w:rPr>
        <w:t>анализа;</w:t>
      </w:r>
    </w:p>
    <w:p w14:paraId="513D048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2CE4019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421DE76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0443E2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5122EA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14:paraId="45954CA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14:paraId="0BAAB08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14:paraId="2E423F2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14:paraId="3E7D591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9CEA6D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14:paraId="37E41CE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4536126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66DBC2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AD74AB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059B9E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7D3CA22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1A25EC4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14:paraId="3BE6B43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универсальными коммуникативными </w:t>
      </w:r>
      <w:r w:rsidRPr="00997E81">
        <w:rPr>
          <w:rFonts w:ascii="Times New Roman" w:hAnsi="Times New Roman"/>
          <w:b/>
          <w:color w:val="000000"/>
          <w:sz w:val="28"/>
          <w:lang w:val="ru-RU"/>
        </w:rPr>
        <w:t>действиями.</w:t>
      </w:r>
    </w:p>
    <w:p w14:paraId="1C9C79F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14:paraId="39FF1C3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14:paraId="0AE9777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14:paraId="3999E1A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F71DAE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14:paraId="2DE845C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14:paraId="42C8FBE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14:paraId="3374408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14:paraId="0DDD628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14:paraId="011A825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14:paraId="7106B8D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14:paraId="29ECFDC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03D05DD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14:paraId="6BACAA7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14:paraId="5A147B4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14:paraId="5EC97FB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14:paraId="7334BF0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14:paraId="4990866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14:paraId="488196D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2E851D3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14:paraId="43BD74C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14:paraId="5636EFC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14:paraId="1499A98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</w:t>
      </w:r>
      <w:r w:rsidRPr="00997E81">
        <w:rPr>
          <w:rFonts w:ascii="Times New Roman" w:hAnsi="Times New Roman"/>
          <w:color w:val="000000"/>
          <w:sz w:val="28"/>
          <w:lang w:val="ru-RU"/>
        </w:rPr>
        <w:t>человека, понимать мотивы и намерения другого, регулировать способ выражения эмоций.</w:t>
      </w:r>
    </w:p>
    <w:p w14:paraId="660A03D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14:paraId="294196B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14:paraId="543E9A0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14:paraId="00A7F25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</w:t>
      </w:r>
      <w:r w:rsidRPr="00997E81">
        <w:rPr>
          <w:rFonts w:ascii="Times New Roman" w:hAnsi="Times New Roman"/>
          <w:color w:val="000000"/>
          <w:sz w:val="28"/>
          <w:lang w:val="ru-RU"/>
        </w:rPr>
        <w:t>устойчивого поведения).</w:t>
      </w:r>
    </w:p>
    <w:p w14:paraId="46078C87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2AA6E9FE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06B7722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15C6469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14:paraId="728EF6A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</w:t>
      </w:r>
      <w:r w:rsidRPr="00997E81">
        <w:rPr>
          <w:rFonts w:ascii="Times New Roman" w:hAnsi="Times New Roman"/>
          <w:color w:val="000000"/>
          <w:sz w:val="28"/>
          <w:lang w:val="ru-RU"/>
        </w:rPr>
        <w:t>ия в повседневной жизни.</w:t>
      </w:r>
    </w:p>
    <w:p w14:paraId="71986E4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14:paraId="7FCB9A4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14:paraId="40EB1CD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14:paraId="16BF409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2) сформированность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14:paraId="421E002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13F8B87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14:paraId="47C8FD4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14:paraId="04A95D0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14:paraId="7063371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14:paraId="2944CA1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14:paraId="4F08B2E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14:paraId="1BC3779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14:paraId="34CFE6D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14:paraId="26D7EA8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14:paraId="444BF7E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14:paraId="31725D1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 ОБЖ, по учебным модулям:</w:t>
      </w:r>
    </w:p>
    <w:p w14:paraId="0B6A2515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021D556C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A62CBF4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7B37209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997E81">
        <w:rPr>
          <w:rFonts w:ascii="Times New Roman" w:hAnsi="Times New Roman"/>
          <w:color w:val="000000"/>
          <w:sz w:val="28"/>
          <w:lang w:val="ru-RU"/>
        </w:rPr>
        <w:t>:</w:t>
      </w:r>
    </w:p>
    <w:p w14:paraId="0CE92BC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анализировать, в чём их </w:t>
      </w:r>
      <w:r w:rsidRPr="00997E81">
        <w:rPr>
          <w:rFonts w:ascii="Times New Roman" w:hAnsi="Times New Roman"/>
          <w:color w:val="000000"/>
          <w:sz w:val="28"/>
          <w:lang w:val="ru-RU"/>
        </w:rPr>
        <w:t>сходство и различия (виды чрезвычайных ситуаций, в том числе террористического характера);</w:t>
      </w:r>
    </w:p>
    <w:p w14:paraId="68402CE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14:paraId="0107970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14:paraId="1B3A8E3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</w:p>
    <w:p w14:paraId="306F7CB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14:paraId="400FA96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33E2590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14:paraId="0D7E2EB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14:paraId="3CD3262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14:paraId="0B6A9F4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 в быту;</w:t>
      </w:r>
    </w:p>
    <w:p w14:paraId="146E024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14:paraId="5B590A5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14:paraId="01EEBB8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14:paraId="3E9D9AB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14:paraId="3F45227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пожаре в жилых и </w:t>
      </w:r>
      <w:r w:rsidRPr="00997E81">
        <w:rPr>
          <w:rFonts w:ascii="Times New Roman" w:hAnsi="Times New Roman"/>
          <w:color w:val="000000"/>
          <w:sz w:val="28"/>
          <w:lang w:val="ru-RU"/>
        </w:rPr>
        <w:t>общественных зданиях, в том числе правильно использовать первичные средства пожаротушения.</w:t>
      </w:r>
    </w:p>
    <w:p w14:paraId="5A47303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14:paraId="7811FF7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14:paraId="6582E66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14:paraId="69CECE3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14:paraId="3DCA266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14:paraId="0F2FA15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14:paraId="314C9C3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14:paraId="631179C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14:paraId="307A20B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14:paraId="5846AAC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14:paraId="2A12965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14:paraId="261F7A9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14:paraId="20AE3ED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14:paraId="57AE2F2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 xml:space="preserve">Модуль № 5 </w:t>
      </w:r>
      <w:r w:rsidRPr="00997E81">
        <w:rPr>
          <w:rFonts w:ascii="Times New Roman" w:hAnsi="Times New Roman"/>
          <w:b/>
          <w:color w:val="000000"/>
          <w:sz w:val="28"/>
          <w:lang w:val="ru-RU"/>
        </w:rPr>
        <w:t>«Безопасность в природной среде»:</w:t>
      </w:r>
    </w:p>
    <w:p w14:paraId="5053AB9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14:paraId="34EB3B3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14:paraId="3F4C7C8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14:paraId="74516FE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14:paraId="733EC13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14:paraId="4988369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14:paraId="09A2712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здоровья (физического и психического) и здорового образа жизни;</w:t>
      </w:r>
    </w:p>
    <w:p w14:paraId="37DBD78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14:paraId="07E7771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14:paraId="55D141B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14:paraId="57D1F8F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14:paraId="2D4826F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14:paraId="440CB84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биолого- социального характера;</w:t>
      </w:r>
    </w:p>
    <w:p w14:paraId="3705C1F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14:paraId="72EE586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3CC31C9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14:paraId="242BF84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14:paraId="45DFF96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14:paraId="3C6FE72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14:paraId="2C04350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14:paraId="387380F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14:paraId="4228919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14:paraId="2966880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14:paraId="5D7E430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14:paraId="4FDE110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предотвращать потенциальные риски и угрозы при использовании Интернета (например: мошенничество, игромания, деструктивные сообщества в социальных сетях).</w:t>
      </w:r>
    </w:p>
    <w:p w14:paraId="153FF6D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14:paraId="51ED398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14:paraId="14C5867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14:paraId="78C4CF4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14:paraId="3150081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14:paraId="66544B8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14:paraId="4AE251B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14:paraId="67657A86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3B1A447E" w14:textId="77777777" w:rsidR="00D96CFA" w:rsidRPr="00997E81" w:rsidRDefault="00997E81">
      <w:pPr>
        <w:spacing w:after="0" w:line="264" w:lineRule="auto"/>
        <w:ind w:left="12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9C25921" w14:textId="77777777" w:rsidR="00D96CFA" w:rsidRPr="00997E81" w:rsidRDefault="00D96CFA">
      <w:pPr>
        <w:spacing w:after="0" w:line="264" w:lineRule="auto"/>
        <w:ind w:left="120"/>
        <w:jc w:val="both"/>
        <w:rPr>
          <w:lang w:val="ru-RU"/>
        </w:rPr>
      </w:pPr>
    </w:p>
    <w:p w14:paraId="2FE2528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1884011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14:paraId="1B2AD49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14:paraId="552A09F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14:paraId="48CCCDD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14:paraId="7400FEF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14:paraId="6542A92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14:paraId="4960A34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14:paraId="1B64874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14:paraId="7AA76AC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14:paraId="03B7BA3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14:paraId="3A6FC81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14:paraId="6D5BFAB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14:paraId="7CAE089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14:paraId="3B8C2EB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14:paraId="0BE8322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14:paraId="65D9446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14:paraId="5B21363F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обстановке;</w:t>
      </w:r>
    </w:p>
    <w:p w14:paraId="242AF62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14:paraId="1F31821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случае возникновения чрезвычайных ситуаций </w:t>
      </w:r>
      <w:r w:rsidRPr="00997E81">
        <w:rPr>
          <w:rFonts w:ascii="Times New Roman" w:hAnsi="Times New Roman"/>
          <w:color w:val="000000"/>
          <w:sz w:val="28"/>
          <w:lang w:val="ru-RU"/>
        </w:rPr>
        <w:t>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14:paraId="4958A35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14:paraId="687F2B8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14:paraId="71B5BB9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14:paraId="63EAC97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14:paraId="413F3E2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14:paraId="323F73C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14:paraId="4749291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5CBAB0C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14:paraId="011D6099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14:paraId="5F0F82E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(в том числе насилие, </w:t>
      </w:r>
      <w:proofErr w:type="spellStart"/>
      <w:r w:rsidRPr="00997E81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997E81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14:paraId="711ECAE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14:paraId="455A5762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14:paraId="35D71A4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14:paraId="1816E65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14:paraId="418E5577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проявлениях конфликта и при возможных манипуляциях.</w:t>
      </w:r>
    </w:p>
    <w:p w14:paraId="0C719E3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14:paraId="7DD01BC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14:paraId="33C6225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Интернета (например: мошенничество, игромания, деструктивные сообщества в социальных сетях).</w:t>
      </w:r>
    </w:p>
    <w:p w14:paraId="5320526C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14:paraId="1A06EBE1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 xml:space="preserve">объяснять понятия экстремизма, терроризма, их причины и </w:t>
      </w:r>
      <w:r w:rsidRPr="00997E81">
        <w:rPr>
          <w:rFonts w:ascii="Times New Roman" w:hAnsi="Times New Roman"/>
          <w:color w:val="000000"/>
          <w:sz w:val="28"/>
          <w:lang w:val="ru-RU"/>
        </w:rPr>
        <w:t>последствия;</w:t>
      </w:r>
    </w:p>
    <w:p w14:paraId="1693C6C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14:paraId="3E3D379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14:paraId="4D8AE616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14:paraId="64A9BD58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14:paraId="5ED1D3A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14:paraId="32B0883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14:paraId="3966F083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14:paraId="3D25AA75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14:paraId="69090E50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14:paraId="1B76FBAA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14:paraId="3EA1721D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52A395B4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безопасно действовать в различных ситуациях;</w:t>
      </w:r>
    </w:p>
    <w:p w14:paraId="68B30C0E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14:paraId="37E263FB" w14:textId="77777777" w:rsidR="00D96CFA" w:rsidRPr="00997E81" w:rsidRDefault="00997E81">
      <w:pPr>
        <w:spacing w:after="0" w:line="264" w:lineRule="auto"/>
        <w:ind w:firstLine="600"/>
        <w:jc w:val="both"/>
        <w:rPr>
          <w:lang w:val="ru-RU"/>
        </w:rPr>
      </w:pPr>
      <w:r w:rsidRPr="00997E81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14:paraId="0322676F" w14:textId="77777777" w:rsidR="00D96CFA" w:rsidRPr="00997E81" w:rsidRDefault="00D96CFA">
      <w:pPr>
        <w:rPr>
          <w:lang w:val="ru-RU"/>
        </w:rPr>
        <w:sectPr w:rsidR="00D96CFA" w:rsidRPr="00997E81">
          <w:pgSz w:w="11906" w:h="16383"/>
          <w:pgMar w:top="1134" w:right="850" w:bottom="1134" w:left="1701" w:header="720" w:footer="720" w:gutter="0"/>
          <w:cols w:space="720"/>
        </w:sectPr>
      </w:pPr>
    </w:p>
    <w:p w14:paraId="59E6B93B" w14:textId="77777777" w:rsidR="00D96CFA" w:rsidRDefault="00997E81">
      <w:pPr>
        <w:spacing w:after="0"/>
        <w:ind w:left="120"/>
      </w:pPr>
      <w:bookmarkStart w:id="8" w:name="block-28996146"/>
      <w:bookmarkEnd w:id="7"/>
      <w:r w:rsidRPr="00997E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35CF736" w14:textId="77777777" w:rsidR="00D96CFA" w:rsidRDefault="00997E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D96CFA" w14:paraId="7BE7E425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496E1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9CFB6D" w14:textId="77777777" w:rsidR="00D96CFA" w:rsidRDefault="00D96C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6353A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14C77E" w14:textId="77777777" w:rsidR="00D96CFA" w:rsidRDefault="00D96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35E2F2" w14:textId="77777777" w:rsidR="00D96CFA" w:rsidRDefault="00997E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04444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57C331" w14:textId="77777777" w:rsidR="00D96CFA" w:rsidRDefault="00D96CFA">
            <w:pPr>
              <w:spacing w:after="0"/>
              <w:ind w:left="135"/>
            </w:pPr>
          </w:p>
        </w:tc>
      </w:tr>
      <w:tr w:rsidR="00D96CFA" w14:paraId="711BC4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286C3D" w14:textId="77777777" w:rsidR="00D96CFA" w:rsidRDefault="00D9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CD0FE4" w14:textId="77777777" w:rsidR="00D96CFA" w:rsidRDefault="00D96CF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4E76C5B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34A053" w14:textId="77777777" w:rsidR="00D96CFA" w:rsidRDefault="00D96CF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6F74BA5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1DDB52" w14:textId="77777777" w:rsidR="00D96CFA" w:rsidRDefault="00D96CF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C73C596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FDB71" w14:textId="77777777" w:rsidR="00D96CFA" w:rsidRDefault="00D96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4250A0" w14:textId="77777777" w:rsidR="00D96CFA" w:rsidRDefault="00D96CFA"/>
        </w:tc>
      </w:tr>
      <w:tr w:rsidR="00D96CFA" w:rsidRPr="00997E81" w14:paraId="5EFD586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13CC37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24AF6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169310C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B8B6928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E4E0E8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390399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:rsidRPr="00997E81" w14:paraId="0D965CE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83624E4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209C2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AAD2387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F38D9E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30BF698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CFFD4DF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:rsidRPr="00997E81" w14:paraId="0199711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C780235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98CBD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A98EE33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7F6F592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837A0C0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91EE73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:rsidRPr="00997E81" w14:paraId="5BE0EBA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6954597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9BACD0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A418FCB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0360543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3749CC2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BAE618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:rsidRPr="00997E81" w14:paraId="6941B927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EBC9365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6F78F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680451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1E76762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5760740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C00E44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:rsidRPr="00997E81" w14:paraId="08F6432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968ECB4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D7F91" w14:textId="77777777" w:rsidR="00D96CFA" w:rsidRDefault="00997E81">
            <w:pPr>
              <w:spacing w:after="0"/>
              <w:ind w:left="135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D23D722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3011E0D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CEAA560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0D726BE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:rsidRPr="00997E81" w14:paraId="22E5317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A7C14CC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36D530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39D6EAD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9ABAD5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A25381E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0E6D77A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:rsidRPr="00997E81" w14:paraId="4AD6E2A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DA7B3BE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7501F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EB995C4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0B37E9B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10CEAA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7921906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:rsidRPr="00997E81" w14:paraId="75F121E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0C21AF4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0C6E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2B519A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AE657EF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1C8679A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03B81D9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96CFA" w14:paraId="6A9915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E33A5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C0018AF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ABFBFF2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933A6F7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D993BD5" w14:textId="77777777" w:rsidR="00D96CFA" w:rsidRDefault="00D96CFA"/>
        </w:tc>
      </w:tr>
    </w:tbl>
    <w:p w14:paraId="0DE04EC9" w14:textId="77777777" w:rsidR="00D96CFA" w:rsidRDefault="00D96CFA">
      <w:pPr>
        <w:sectPr w:rsidR="00D9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3B2173" w14:textId="77777777" w:rsidR="00D96CFA" w:rsidRDefault="00997E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D96CFA" w14:paraId="1175034D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F2DF8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1339DE" w14:textId="77777777" w:rsidR="00D96CFA" w:rsidRDefault="00D96CF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FCB05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3C62B3" w14:textId="77777777" w:rsidR="00D96CFA" w:rsidRDefault="00D96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A3255F" w14:textId="77777777" w:rsidR="00D96CFA" w:rsidRDefault="00997E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D9E21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08320D" w14:textId="77777777" w:rsidR="00D96CFA" w:rsidRDefault="00D96CFA">
            <w:pPr>
              <w:spacing w:after="0"/>
              <w:ind w:left="135"/>
            </w:pPr>
          </w:p>
        </w:tc>
      </w:tr>
      <w:tr w:rsidR="00D96CFA" w14:paraId="13BCDA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0C6E13" w14:textId="77777777" w:rsidR="00D96CFA" w:rsidRDefault="00D9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E7A538" w14:textId="77777777" w:rsidR="00D96CFA" w:rsidRDefault="00D96CF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5BA38C7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20DF31" w14:textId="77777777" w:rsidR="00D96CFA" w:rsidRDefault="00D96CF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C1F3DC8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91F98C" w14:textId="77777777" w:rsidR="00D96CFA" w:rsidRDefault="00D96CF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C1F4C2D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BA056F" w14:textId="77777777" w:rsidR="00D96CFA" w:rsidRDefault="00D96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6F37D0" w14:textId="77777777" w:rsidR="00D96CFA" w:rsidRDefault="00D96CFA"/>
        </w:tc>
      </w:tr>
      <w:tr w:rsidR="00D96CFA" w:rsidRPr="00997E81" w14:paraId="53EC87D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F224203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4B43A1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26E6FD4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1C4C0B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421851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4FAC88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:rsidRPr="00997E81" w14:paraId="6B714AA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424FD6E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1B3E21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22B314F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E0F7BD0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30DCBC8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34F7CBE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:rsidRPr="00997E81" w14:paraId="561E7E8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448F8D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082EA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32B273F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98D665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09CECC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F338266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:rsidRPr="00997E81" w14:paraId="1C58706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AE934CB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9B4696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2EF9F44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DBDC513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43E4DC9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53AD05D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:rsidRPr="00997E81" w14:paraId="0375402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7DCF97C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5BCA43" w14:textId="77777777" w:rsidR="00D96CFA" w:rsidRDefault="00997E81">
            <w:pPr>
              <w:spacing w:after="0"/>
              <w:ind w:left="135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36B395E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3849A80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127E1B1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209F7D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:rsidRPr="00997E81" w14:paraId="5248E86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42B1021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169469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448527D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591772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894E2AA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2C8895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:rsidRPr="00997E81" w14:paraId="5205EAD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2089A8C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1DD29D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6259E23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C307B09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AECC556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85B4F8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:rsidRPr="00997E81" w14:paraId="588AA5C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80F3849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EF1DDE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2597CDB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E17A1A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BA1FB3B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02FE5A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:rsidRPr="00997E81" w14:paraId="6A6555A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A0719F6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7BDB9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3A32469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4B8CF12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0ECDA5A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9818F5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96CFA" w14:paraId="7B51F3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94897D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96B70B9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9D07420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D03C079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3FBBB6C" w14:textId="77777777" w:rsidR="00D96CFA" w:rsidRDefault="00D96CFA"/>
        </w:tc>
      </w:tr>
    </w:tbl>
    <w:p w14:paraId="11F48A98" w14:textId="77777777" w:rsidR="00D96CFA" w:rsidRDefault="00D96CFA">
      <w:pPr>
        <w:sectPr w:rsidR="00D9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75B591" w14:textId="77777777" w:rsidR="00D96CFA" w:rsidRDefault="00D96CFA">
      <w:pPr>
        <w:sectPr w:rsidR="00D9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C37F66" w14:textId="77777777" w:rsidR="00D96CFA" w:rsidRDefault="00997E81">
      <w:pPr>
        <w:spacing w:after="0"/>
        <w:ind w:left="120"/>
      </w:pPr>
      <w:bookmarkStart w:id="9" w:name="block-289961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1FB527C" w14:textId="77777777" w:rsidR="00D96CFA" w:rsidRDefault="00997E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D96CFA" w14:paraId="20821D30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81E24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C8FC4E" w14:textId="77777777" w:rsidR="00D96CFA" w:rsidRDefault="00D96C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43A24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B74FF1" w14:textId="77777777" w:rsidR="00D96CFA" w:rsidRDefault="00D96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82BABA" w14:textId="77777777" w:rsidR="00D96CFA" w:rsidRDefault="00997E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4233CF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CA558D" w14:textId="77777777" w:rsidR="00D96CFA" w:rsidRDefault="00D96CFA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0FBC3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070CC7" w14:textId="77777777" w:rsidR="00D96CFA" w:rsidRDefault="00D96CFA">
            <w:pPr>
              <w:spacing w:after="0"/>
              <w:ind w:left="135"/>
            </w:pPr>
          </w:p>
        </w:tc>
      </w:tr>
      <w:tr w:rsidR="00D96CFA" w14:paraId="5B36E8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68DAF" w14:textId="77777777" w:rsidR="00D96CFA" w:rsidRDefault="00D9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9644D9" w14:textId="77777777" w:rsidR="00D96CFA" w:rsidRDefault="00D96CFA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9DBFD3D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8F0726" w14:textId="77777777" w:rsidR="00D96CFA" w:rsidRDefault="00D96CFA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11E532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925EF7" w14:textId="77777777" w:rsidR="00D96CFA" w:rsidRDefault="00D96CFA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522597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78CEFF" w14:textId="77777777" w:rsidR="00D96CFA" w:rsidRDefault="00D96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A9EEDF" w14:textId="77777777" w:rsidR="00D96CFA" w:rsidRDefault="00D9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3D9982" w14:textId="77777777" w:rsidR="00D96CFA" w:rsidRDefault="00D96CFA"/>
        </w:tc>
      </w:tr>
      <w:tr w:rsidR="00D96CFA" w:rsidRPr="00997E81" w14:paraId="0A455CB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47F22B1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2C7A0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913178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23BB9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E1229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1F9E42A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B2D94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6CFA" w:rsidRPr="00997E81" w14:paraId="3B5557D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02CAF9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17AE9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452F48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33D9E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3BAA0B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F73F23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3E051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D96CFA" w:rsidRPr="00997E81" w14:paraId="7062E96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176D7B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FDF2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AFA77E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B9509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554CBB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6D6B4B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B9C90E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6CFA" w:rsidRPr="00997E81" w14:paraId="0B7783D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DA069DC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9F02B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4F73E4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1DDC9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A4D390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55306C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2F9BC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96CFA" w:rsidRPr="00997E81" w14:paraId="3E639CF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309E6EA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EC52A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2AF076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57C70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7AD0B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CA6351B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5015D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6CFA" w:rsidRPr="00997E81" w14:paraId="40A7F2D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88CBDB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013F2A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E1075A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E3BA0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653A98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85CA0F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A5909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96CFA" w14:paraId="5BA44ED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61B74ED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616DA1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B7A8E8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D7A9F2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9F5E5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F2F6A4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ECAC8C" w14:textId="77777777" w:rsidR="00D96CFA" w:rsidRDefault="00D96CFA">
            <w:pPr>
              <w:spacing w:after="0"/>
              <w:ind w:left="135"/>
            </w:pPr>
          </w:p>
        </w:tc>
      </w:tr>
      <w:tr w:rsidR="00D96CFA" w:rsidRPr="00997E81" w14:paraId="0EA11C0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70D7E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8B92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авариях на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83D208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1D2D9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6B9610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C6895DE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34A260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6CFA" w:rsidRPr="00997E81" w14:paraId="0F72A63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BE0C31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E69C19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7FF654B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DDAB9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0D76CF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93B5D8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B406B8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6CFA" w:rsidRPr="00997E81" w14:paraId="775DD13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5FA955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FE670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68383E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428F6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383EC9B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18EB20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200E500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6CFA" w:rsidRPr="00997E81" w14:paraId="11E822A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5302F3B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0CBC5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E5F62B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21B2E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D9153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C10D6BE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0B347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CFA" w:rsidRPr="00997E81" w14:paraId="7C55FA0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872D34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DDC04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4E3ACE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32B0E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B94D0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CC1D51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8D933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D96CFA" w:rsidRPr="00997E81" w14:paraId="3FD1A12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64BB5A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742E2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1B92CB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DB3CB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DB49FC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618B33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A26066F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6CFA" w:rsidRPr="00997E81" w14:paraId="4B88811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820EE72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886F8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0EC61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D22CB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E09F91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A6B3CF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4D0A1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6CFA" w:rsidRPr="00997E81" w14:paraId="4529C83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CD8222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63B5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31ECB5A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6BFA43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6CA98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B00A3D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85A57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96CFA" w14:paraId="2D2D600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F35EF7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8F1A4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1EFC2AD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0C391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DF81EA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2BD802E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EB3A6D" w14:textId="77777777" w:rsidR="00D96CFA" w:rsidRDefault="00D96CFA">
            <w:pPr>
              <w:spacing w:after="0"/>
              <w:ind w:left="135"/>
            </w:pPr>
          </w:p>
        </w:tc>
      </w:tr>
      <w:tr w:rsidR="00D96CFA" w:rsidRPr="00997E81" w14:paraId="7FB27DF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C902AB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78411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2653F6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3E59F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0E22D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95B37DE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7B2E78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96CFA" w:rsidRPr="00997E81" w14:paraId="5915B6B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968A45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385D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73081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0A128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5768DE7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2EB94D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878568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6CFA" w:rsidRPr="00997E81" w14:paraId="542C66E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0FF681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709325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C9DBF1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077CC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4B8C8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B5BF388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9AA156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6CFA" w:rsidRPr="00997E81" w14:paraId="1F3A7BA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73FC0A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8E2D9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438929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F193B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BC47D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1DE392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B01C4D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6CFA" w:rsidRPr="00997E81" w14:paraId="10E93EB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A6B306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EC29A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EC441F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FE194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1B8AB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A62A02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4A6752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CFA" w:rsidRPr="00997E81" w14:paraId="2957E15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F171139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FC9A6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FBBAA44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7FFEE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2626B5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4BC9B68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A2C47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96CFA" w:rsidRPr="00997E81" w14:paraId="434219D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6CDE30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949C86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45864B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3D94E8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8661D3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63A874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D424AF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D96CFA" w:rsidRPr="00997E81" w14:paraId="51B8D67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9E5B3C7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2ECA5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A1608F0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6186AE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786A1F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88C07D8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F15C87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96CFA" w14:paraId="1BEAC70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07C35C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E622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6797A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31D1B0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4615B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BB0F73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E4C9B33" w14:textId="77777777" w:rsidR="00D96CFA" w:rsidRDefault="00D96CFA">
            <w:pPr>
              <w:spacing w:after="0"/>
              <w:ind w:left="135"/>
            </w:pPr>
          </w:p>
        </w:tc>
      </w:tr>
      <w:tr w:rsidR="00D96CFA" w:rsidRPr="00997E81" w14:paraId="4AD2EFB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E10BD1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F08FA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580D33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FF481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7CE5F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8FA94B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A5E9DA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96CFA" w:rsidRPr="00997E81" w14:paraId="4405D06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43872B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532DE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29D5BF8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DE137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79D4B9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869C2C3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6183AF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6CFA" w:rsidRPr="00997E81" w14:paraId="6858D66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18D4C3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71269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7A0A41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E83DB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94C171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CDE0B8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32D66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96CFA" w:rsidRPr="00997E81" w14:paraId="6F5B322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3273B10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1AD6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35308A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93F0D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8BE06B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2D4110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D25D4A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D96CFA" w:rsidRPr="00997E81" w14:paraId="3297F26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A0D4B2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0C7D50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305F4D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C4BC8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382542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E40BDB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CA78B4E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96CFA" w:rsidRPr="00997E81" w14:paraId="3CBA9F3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3AFC57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EF3B73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C853D6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45274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000C1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BDD4EB0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20787A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D96CFA" w14:paraId="192A48F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79B71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3136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BD1D68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1DEC5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80052A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6F4EA6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28ED75" w14:textId="77777777" w:rsidR="00D96CFA" w:rsidRDefault="00D96CFA">
            <w:pPr>
              <w:spacing w:after="0"/>
              <w:ind w:left="135"/>
            </w:pPr>
          </w:p>
        </w:tc>
      </w:tr>
      <w:tr w:rsidR="00D96CFA" w14:paraId="2F943E8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63F078D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1667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93DC10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6E119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A52457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702C0B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568760" w14:textId="77777777" w:rsidR="00D96CFA" w:rsidRDefault="00D96CFA">
            <w:pPr>
              <w:spacing w:after="0"/>
              <w:ind w:left="135"/>
            </w:pPr>
          </w:p>
        </w:tc>
      </w:tr>
      <w:tr w:rsidR="00D96CFA" w:rsidRPr="00997E81" w14:paraId="4811474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52E790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E7160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644113C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5601B6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8C97E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AD6632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D3652C0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D96CFA" w14:paraId="57A441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E812C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7247D82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EFC6B0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2A5F4FA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3E6A5" w14:textId="77777777" w:rsidR="00D96CFA" w:rsidRDefault="00D96CFA"/>
        </w:tc>
      </w:tr>
    </w:tbl>
    <w:p w14:paraId="53681116" w14:textId="77777777" w:rsidR="00D96CFA" w:rsidRDefault="00D96CFA">
      <w:pPr>
        <w:sectPr w:rsidR="00D9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6454DA" w14:textId="77777777" w:rsidR="00D96CFA" w:rsidRDefault="00997E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D96CFA" w14:paraId="39609685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8238F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190228" w14:textId="77777777" w:rsidR="00D96CFA" w:rsidRDefault="00D96C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74B73D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658A2" w14:textId="77777777" w:rsidR="00D96CFA" w:rsidRDefault="00D96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2FE8B" w14:textId="77777777" w:rsidR="00D96CFA" w:rsidRDefault="00997E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0BDD1C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2E4102" w14:textId="77777777" w:rsidR="00D96CFA" w:rsidRDefault="00D96CFA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0A84B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C5126D" w14:textId="77777777" w:rsidR="00D96CFA" w:rsidRDefault="00D96CFA">
            <w:pPr>
              <w:spacing w:after="0"/>
              <w:ind w:left="135"/>
            </w:pPr>
          </w:p>
        </w:tc>
      </w:tr>
      <w:tr w:rsidR="00D96CFA" w14:paraId="5F75D4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B4BA0" w14:textId="77777777" w:rsidR="00D96CFA" w:rsidRDefault="00D9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1114C4" w14:textId="77777777" w:rsidR="00D96CFA" w:rsidRDefault="00D96CFA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565C4D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1FB92F" w14:textId="77777777" w:rsidR="00D96CFA" w:rsidRDefault="00D96CFA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10174B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5A5C34" w14:textId="77777777" w:rsidR="00D96CFA" w:rsidRDefault="00D96CFA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902D6D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2B9613" w14:textId="77777777" w:rsidR="00D96CFA" w:rsidRDefault="00D96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92AE5" w14:textId="77777777" w:rsidR="00D96CFA" w:rsidRDefault="00D9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5F84C9" w14:textId="77777777" w:rsidR="00D96CFA" w:rsidRDefault="00D96CFA"/>
        </w:tc>
      </w:tr>
      <w:tr w:rsidR="00D96CFA" w14:paraId="1DF7844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692F7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4FED08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453A34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D69EC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951EF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D2B7AF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DDA45E" w14:textId="77777777" w:rsidR="00D96CFA" w:rsidRDefault="00D96CFA">
            <w:pPr>
              <w:spacing w:after="0"/>
              <w:ind w:left="135"/>
            </w:pPr>
          </w:p>
        </w:tc>
      </w:tr>
      <w:tr w:rsidR="00D96CFA" w:rsidRPr="00997E81" w14:paraId="77106FB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9AD211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99F15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D8B859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2538B9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FDFDE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F035C84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0111B0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CFA" w:rsidRPr="00997E81" w14:paraId="4885E1A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99C293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CA632F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4BDD7D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7CCEF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1CA94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697EB6D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D2FA97D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D96CFA" w:rsidRPr="00997E81" w14:paraId="21FEC90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32F6557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F9CF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465C5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516BEB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A5E904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CE925B4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584FE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6CFA" w:rsidRPr="00997E81" w14:paraId="1CD12D7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721503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CF24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074DA2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3A106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93FD0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5E1B68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4E2AEA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96CFA" w:rsidRPr="00997E81" w14:paraId="2CCA1F2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C95179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7476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8A257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CBF5CF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FA1ED2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213BAAD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ED39A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D96CFA" w:rsidRPr="00997E81" w14:paraId="2F286F2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119F754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323B6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E1D380D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FC4AE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D337D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1239E7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6442410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96CFA" w:rsidRPr="00997E81" w14:paraId="6E58121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3CF007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D1139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EA2410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762BD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D7DA40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09E20E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31FA3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96CFA" w:rsidRPr="00997E81" w14:paraId="041D9BF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BB434A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11519E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74C4CE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AF0BB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609BFB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4CD0BC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3F0B35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6CFA" w:rsidRPr="00997E81" w14:paraId="3E2372F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EF496B6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46B15E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0F1055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F254A9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AA6B1B0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7FB5BB2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0F97C5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D96CFA" w:rsidRPr="00997E81" w14:paraId="55282D5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FF30E5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3AAFE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C39807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AC48D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743E19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7F0992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9EDA4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6CFA" w:rsidRPr="00997E81" w14:paraId="75379E5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5FEC6D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DBD34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C506928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DEECB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2CD3E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4C9CBBD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99D97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6CFA" w:rsidRPr="00997E81" w14:paraId="74ADB6F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C244B9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D3543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53525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8ADDE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708C9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CD4461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C535C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6CFA" w:rsidRPr="00997E81" w14:paraId="2A992A5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751E69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92C0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EA6F84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C50188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2D88B8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6CD08C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8947EE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6CFA" w:rsidRPr="00997E81" w14:paraId="0D3D119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FAEE67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8BD3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A07C25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C746A6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EE126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D454A9E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4C6EA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6CFA" w14:paraId="78CAC1F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AD8DEC3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E6EA4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B6A75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3EB70F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017712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F419EFE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37D4B9F" w14:textId="77777777" w:rsidR="00D96CFA" w:rsidRDefault="00D96CFA">
            <w:pPr>
              <w:spacing w:after="0"/>
              <w:ind w:left="135"/>
            </w:pPr>
          </w:p>
        </w:tc>
      </w:tr>
      <w:tr w:rsidR="00D96CFA" w:rsidRPr="00997E81" w14:paraId="596F7E7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5800B35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3AA81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4EC71B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39275B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A7B20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16502C4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2805B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D96CFA" w:rsidRPr="00997E81" w14:paraId="29BDBBA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5537E4A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20954F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0CA28E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C51DE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8189ADB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F99409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B0D3E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6CFA" w:rsidRPr="00997E81" w14:paraId="70B6BBB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D3D53E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8AFD9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6EE948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F833A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E1F52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873D40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4596C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6CFA" w:rsidRPr="00997E81" w14:paraId="2C22D52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D4C50B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26D33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E4381C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496A4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800DE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A2090B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41D8B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6CFA" w:rsidRPr="00997E81" w14:paraId="48532B2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57B3EC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9E498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D770C31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1B995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D60A14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4D5D96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50BFF6F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6CFA" w:rsidRPr="00997E81" w14:paraId="32494D5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AB4B3D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2355A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775C7DC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81410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A877E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B0D4C0F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2BC5A0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96CFA" w:rsidRPr="00997E81" w14:paraId="0A94C0F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29B224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3E23F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2B7C8D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561C3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2845E04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178D9A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A03818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D96CFA" w:rsidRPr="00997E81" w14:paraId="2ECAEA3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7BBB22E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F3825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B09CE70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41873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ED0B5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D9EC71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5075F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D96CFA" w:rsidRPr="00997E81" w14:paraId="0E46A56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88E7A6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2B9BB4" w14:textId="77777777" w:rsidR="00D96CFA" w:rsidRDefault="00997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011E69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F869B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DFBE3C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5E0469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DC160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96CFA" w:rsidRPr="00997E81" w14:paraId="4B8C6D4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7440821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F8BE2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CA44BD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FE573E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9659ABA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ED83B3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E2315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6CFA" w14:paraId="45DFDE8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548912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69CDB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EC3CCD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E543A3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60A2C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51689D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5270B0E" w14:textId="77777777" w:rsidR="00D96CFA" w:rsidRDefault="00D96CFA">
            <w:pPr>
              <w:spacing w:after="0"/>
              <w:ind w:left="135"/>
            </w:pPr>
          </w:p>
        </w:tc>
      </w:tr>
      <w:tr w:rsidR="00D96CFA" w14:paraId="6AB0CEE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8686444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DB574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AFF8B6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E5479D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FF948A5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964D075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9E15A3" w14:textId="77777777" w:rsidR="00D96CFA" w:rsidRDefault="00D96CFA">
            <w:pPr>
              <w:spacing w:after="0"/>
              <w:ind w:left="135"/>
            </w:pPr>
          </w:p>
        </w:tc>
      </w:tr>
      <w:tr w:rsidR="00D96CFA" w14:paraId="3008E92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BFD5E37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41A9A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4D6FBF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C4B82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ED94167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AEDDB6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7C9264" w14:textId="77777777" w:rsidR="00D96CFA" w:rsidRDefault="00D96CFA">
            <w:pPr>
              <w:spacing w:after="0"/>
              <w:ind w:left="135"/>
            </w:pPr>
          </w:p>
        </w:tc>
      </w:tr>
      <w:tr w:rsidR="00D96CFA" w14:paraId="7B526C2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E593D9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65D06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F836A9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55E34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8FD44F5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4B31E3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C5A4DD" w14:textId="77777777" w:rsidR="00D96CFA" w:rsidRDefault="00D96CFA">
            <w:pPr>
              <w:spacing w:after="0"/>
              <w:ind w:left="135"/>
            </w:pPr>
          </w:p>
        </w:tc>
      </w:tr>
      <w:tr w:rsidR="00D96CFA" w:rsidRPr="00997E81" w14:paraId="1271590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0B1085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8592C2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5C1184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18C426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29E5C8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610CC9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3460C6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D96CFA" w14:paraId="440663B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715E3A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389424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697DDFA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2BA2CC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116A4A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276E3A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BC7CA3" w14:textId="77777777" w:rsidR="00D96CFA" w:rsidRDefault="00D96CFA">
            <w:pPr>
              <w:spacing w:after="0"/>
              <w:ind w:left="135"/>
            </w:pPr>
          </w:p>
        </w:tc>
      </w:tr>
      <w:tr w:rsidR="00D96CFA" w:rsidRPr="00997E81" w14:paraId="4806C0B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2B351F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A1CC77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предупреждению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2DC1C8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6FD340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D07FD91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69780D0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D357CEF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CFA" w:rsidRPr="00997E81" w14:paraId="3C1D5E6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1B981A" w14:textId="77777777" w:rsidR="00D96CFA" w:rsidRDefault="00997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6E7B3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предупреждению </w:t>
            </w: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D139817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BE90EF" w14:textId="77777777" w:rsidR="00D96CFA" w:rsidRDefault="00D96CF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CAEDDA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413938B" w14:textId="77777777" w:rsidR="00D96CFA" w:rsidRDefault="009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10230C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6CFA" w14:paraId="273594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BB3D21" w14:textId="77777777" w:rsidR="00D96CFA" w:rsidRPr="00997E81" w:rsidRDefault="00997E81">
            <w:pPr>
              <w:spacing w:after="0"/>
              <w:ind w:left="135"/>
              <w:rPr>
                <w:lang w:val="ru-RU"/>
              </w:rPr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324FF2B" w14:textId="77777777" w:rsidR="00D96CFA" w:rsidRDefault="00997E81">
            <w:pPr>
              <w:spacing w:after="0"/>
              <w:ind w:left="135"/>
              <w:jc w:val="center"/>
            </w:pPr>
            <w:r w:rsidRPr="00997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5DE8D7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BA603C" w14:textId="77777777" w:rsidR="00D96CFA" w:rsidRDefault="00997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0ADFB8" w14:textId="77777777" w:rsidR="00D96CFA" w:rsidRDefault="00D96CFA"/>
        </w:tc>
      </w:tr>
    </w:tbl>
    <w:p w14:paraId="4D9C1E1A" w14:textId="77777777" w:rsidR="00D96CFA" w:rsidRDefault="00D96CFA">
      <w:pPr>
        <w:sectPr w:rsidR="00D9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3B9A0B" w14:textId="77777777" w:rsidR="00D96CFA" w:rsidRDefault="00D96CFA">
      <w:pPr>
        <w:sectPr w:rsidR="00D9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918696" w14:textId="77777777" w:rsidR="00D96CFA" w:rsidRDefault="00997E81">
      <w:pPr>
        <w:spacing w:after="0"/>
        <w:ind w:left="120"/>
      </w:pPr>
      <w:bookmarkStart w:id="10" w:name="block-2899615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FE52C98" w14:textId="77777777" w:rsidR="00D96CFA" w:rsidRDefault="00997E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5EC7FB1" w14:textId="77777777" w:rsidR="00D96CFA" w:rsidRDefault="00D96CFA">
      <w:pPr>
        <w:spacing w:after="0" w:line="480" w:lineRule="auto"/>
        <w:ind w:left="120"/>
      </w:pPr>
    </w:p>
    <w:p w14:paraId="5CEB4CD1" w14:textId="77777777" w:rsidR="00D96CFA" w:rsidRDefault="00D96CFA">
      <w:pPr>
        <w:spacing w:after="0" w:line="480" w:lineRule="auto"/>
        <w:ind w:left="120"/>
      </w:pPr>
    </w:p>
    <w:p w14:paraId="49EECB83" w14:textId="77777777" w:rsidR="00D96CFA" w:rsidRDefault="00D96CFA">
      <w:pPr>
        <w:spacing w:after="0"/>
        <w:ind w:left="120"/>
      </w:pPr>
    </w:p>
    <w:p w14:paraId="69023568" w14:textId="77777777" w:rsidR="00D96CFA" w:rsidRDefault="00997E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4C7C84D" w14:textId="77777777" w:rsidR="00D96CFA" w:rsidRDefault="00D96CFA">
      <w:pPr>
        <w:spacing w:after="0" w:line="480" w:lineRule="auto"/>
        <w:ind w:left="120"/>
      </w:pPr>
    </w:p>
    <w:p w14:paraId="4F5BEC91" w14:textId="77777777" w:rsidR="00D96CFA" w:rsidRDefault="00D96CFA">
      <w:pPr>
        <w:spacing w:after="0"/>
        <w:ind w:left="120"/>
      </w:pPr>
    </w:p>
    <w:p w14:paraId="148F522B" w14:textId="77777777" w:rsidR="00D96CFA" w:rsidRPr="00997E81" w:rsidRDefault="00997E81">
      <w:pPr>
        <w:spacing w:after="0" w:line="480" w:lineRule="auto"/>
        <w:ind w:left="120"/>
        <w:rPr>
          <w:lang w:val="ru-RU"/>
        </w:rPr>
      </w:pPr>
      <w:r w:rsidRPr="00997E81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997E81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14:paraId="594FE6C7" w14:textId="77777777" w:rsidR="00D96CFA" w:rsidRPr="00997E81" w:rsidRDefault="00D96CFA">
      <w:pPr>
        <w:spacing w:after="0" w:line="480" w:lineRule="auto"/>
        <w:ind w:left="120"/>
        <w:rPr>
          <w:lang w:val="ru-RU"/>
        </w:rPr>
      </w:pPr>
    </w:p>
    <w:p w14:paraId="6955521B" w14:textId="77777777" w:rsidR="00D96CFA" w:rsidRPr="00997E81" w:rsidRDefault="00D96CFA">
      <w:pPr>
        <w:rPr>
          <w:lang w:val="ru-RU"/>
        </w:rPr>
        <w:sectPr w:rsidR="00D96CFA" w:rsidRPr="00997E8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093BD2A5" w14:textId="77777777" w:rsidR="00997E81" w:rsidRPr="00997E81" w:rsidRDefault="00997E81">
      <w:pPr>
        <w:rPr>
          <w:lang w:val="ru-RU"/>
        </w:rPr>
      </w:pPr>
    </w:p>
    <w:sectPr w:rsidR="00000000" w:rsidRPr="00997E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6776C"/>
    <w:multiLevelType w:val="multilevel"/>
    <w:tmpl w:val="812A8B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693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96CFA"/>
    <w:rsid w:val="00997E81"/>
    <w:rsid w:val="00D9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2F27"/>
  <w15:docId w15:val="{3BC97D62-9759-4785-83ED-749BDF29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cc82" TargetMode="External"/><Relationship Id="rId21" Type="http://schemas.openxmlformats.org/officeDocument/2006/relationships/hyperlink" Target="https://m.edsoo.ru/7f41b590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16" Type="http://schemas.openxmlformats.org/officeDocument/2006/relationships/hyperlink" Target="https://m.edsoo.ru/7f41b590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9" Type="http://schemas.openxmlformats.org/officeDocument/2006/relationships/hyperlink" Target="https://m.edsoo.ru/7f41b590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39" Type="http://schemas.openxmlformats.org/officeDocument/2006/relationships/hyperlink" Target="https://m.edsoo.ru/f5eb1da4" TargetMode="External"/><Relationship Id="rId34" Type="http://schemas.openxmlformats.org/officeDocument/2006/relationships/hyperlink" Target="https://m.edsoo.ru/f5eb038c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d5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AhpI2y78rbz6PlLUAZFGX2keo0jBjelNgVKQQEshz8s=</DigestValue>
    </Reference>
    <Reference Type="http://www.w3.org/2000/09/xmldsig#Object" URI="#idOfficeObject">
      <DigestMethod Algorithm="urn:ietf:params:xml:ns:cpxmlsec:algorithms:gostr34112012-256"/>
      <DigestValue>sTNLoH6c9ycjvT9osUNu14mGVvYVlXG0XRW0Ii9b60g=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VZg4cHtESh4D6Voe0mZBX57l65BgaRQKrx4/IwX4LwU=</DigestValue>
    </Reference>
  </SignedInfo>
  <SignatureValue>duYsPnXxus4rGIUhsZ1pthqoNaN2CW4Cd9E6joavAkig2NXj1ULEDi+sC6okp4J6
HyDZuLzpVq/XXGq+4AkzRQ==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3"/>
            <mdssi:RelationshipReference xmlns:mdssi="http://schemas.openxmlformats.org/package/2006/digital-signature" SourceId="rId58"/>
            <mdssi:RelationshipReference xmlns:mdssi="http://schemas.openxmlformats.org/package/2006/digital-signature" SourceId="rId66"/>
            <mdssi:RelationshipReference xmlns:mdssi="http://schemas.openxmlformats.org/package/2006/digital-signature" SourceId="rId74"/>
            <mdssi:RelationshipReference xmlns:mdssi="http://schemas.openxmlformats.org/package/2006/digital-signature" SourceId="rId79"/>
            <mdssi:RelationshipReference xmlns:mdssi="http://schemas.openxmlformats.org/package/2006/digital-signature" SourceId="rId5"/>
            <mdssi:RelationshipReference xmlns:mdssi="http://schemas.openxmlformats.org/package/2006/digital-signature" SourceId="rId61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56"/>
            <mdssi:RelationshipReference xmlns:mdssi="http://schemas.openxmlformats.org/package/2006/digital-signature" SourceId="rId64"/>
            <mdssi:RelationshipReference xmlns:mdssi="http://schemas.openxmlformats.org/package/2006/digital-signature" SourceId="rId69"/>
            <mdssi:RelationshipReference xmlns:mdssi="http://schemas.openxmlformats.org/package/2006/digital-signature" SourceId="rId77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80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59"/>
            <mdssi:RelationshipReference xmlns:mdssi="http://schemas.openxmlformats.org/package/2006/digital-signature" SourceId="rId67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62"/>
            <mdssi:RelationshipReference xmlns:mdssi="http://schemas.openxmlformats.org/package/2006/digital-signature" SourceId="rId70"/>
            <mdssi:RelationshipReference xmlns:mdssi="http://schemas.openxmlformats.org/package/2006/digital-signature" SourceId="rId75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5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73"/>
            <mdssi:RelationshipReference xmlns:mdssi="http://schemas.openxmlformats.org/package/2006/digital-signature" SourceId="rId78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34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7"/>
            <mdssi:RelationshipReference xmlns:mdssi="http://schemas.openxmlformats.org/package/2006/digital-signature" SourceId="rId71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63"/>
            <mdssi:RelationshipReference xmlns:mdssi="http://schemas.openxmlformats.org/package/2006/digital-signature" SourceId="rId68"/>
            <mdssi:RelationshipReference xmlns:mdssi="http://schemas.openxmlformats.org/package/2006/digital-signature" SourceId="rId1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</Transform>
          <Transform Algorithm="http://www.w3.org/TR/2001/REC-xml-c14n-20010315"/>
        </Transforms>
        <DigestMethod Algorithm="http://www.w3.org/2000/09/xmldsig#sha1"/>
        <DigestValue>gR0sj9B82gMcp6WwYQWtQJ9y0aQ=</DigestValue>
      </Reference>
      <Reference URI="/word/document.xml?ContentType=application/vnd.openxmlformats-officedocument.wordprocessingml.document.main+xml">
        <DigestMethod Algorithm="http://www.w3.org/2000/09/xmldsig#sha1"/>
        <DigestValue>zCR9KvdpJejRt3C3+Rc5KXM/sEQ=</DigestValue>
      </Reference>
      <Reference URI="/word/fontTable.xml?ContentType=application/vnd.openxmlformats-officedocument.wordprocessingml.fontTable+xml">
        <DigestMethod Algorithm="http://www.w3.org/2000/09/xmldsig#sha1"/>
        <DigestValue>fL93s1P74SWsLK9/2D3HZovx+CI=</DigestValue>
      </Reference>
      <Reference URI="/word/numbering.xml?ContentType=application/vnd.openxmlformats-officedocument.wordprocessingml.numbering+xml">
        <DigestMethod Algorithm="http://www.w3.org/2000/09/xmldsig#sha1"/>
        <DigestValue>FKUfQvIQ/FUWrrWYXHSeG2wRHaU=</DigestValue>
      </Reference>
      <Reference URI="/word/settings.xml?ContentType=application/vnd.openxmlformats-officedocument.wordprocessingml.settings+xml">
        <DigestMethod Algorithm="http://www.w3.org/2000/09/xmldsig#sha1"/>
        <DigestValue>6U2CFOcQczzB01ZD4LlJBrGrTsQ=</DigestValue>
      </Reference>
      <Reference URI="/word/styles.xml?ContentType=application/vnd.openxmlformats-officedocument.wordprocessingml.styles+xml">
        <DigestMethod Algorithm="http://www.w3.org/2000/09/xmldsig#sha1"/>
        <DigestValue>whAWsJxQTyvnIvBwbSh9naQNQtw=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Kgiwav/zfYUa5a8LJG+7LqTH3i8=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2023-11-06T20:06:51Z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Утверждено</SignatureComments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2023-11-06T20:06:51Z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9716</Words>
  <Characters>55387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Васина</cp:lastModifiedBy>
  <cp:revision>2</cp:revision>
  <dcterms:created xsi:type="dcterms:W3CDTF">2023-11-06T20:05:00Z</dcterms:created>
  <dcterms:modified xsi:type="dcterms:W3CDTF">2023-11-06T20:06:00Z</dcterms:modified>
</cp:coreProperties>
</file>