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AC" w:rsidRDefault="003C01AC" w:rsidP="003C01AC">
      <w:pPr>
        <w:spacing w:line="234" w:lineRule="auto"/>
        <w:ind w:right="-219"/>
        <w:jc w:val="center"/>
        <w:rPr>
          <w:rFonts w:eastAsia="Times New Roman"/>
          <w:b/>
          <w:bCs/>
          <w:sz w:val="28"/>
          <w:szCs w:val="28"/>
        </w:rPr>
      </w:pPr>
      <w:r w:rsidRPr="004B295C">
        <w:rPr>
          <w:rFonts w:eastAsia="Times New Roman"/>
          <w:b/>
          <w:bCs/>
          <w:sz w:val="28"/>
          <w:szCs w:val="28"/>
        </w:rPr>
        <w:t xml:space="preserve">Аннотации к рабочим программам начальной школы по ФГОС </w:t>
      </w:r>
    </w:p>
    <w:p w:rsidR="00C20B70" w:rsidRPr="004B295C" w:rsidRDefault="003C01AC" w:rsidP="003C01AC">
      <w:pPr>
        <w:spacing w:line="234" w:lineRule="auto"/>
        <w:ind w:right="-219"/>
        <w:jc w:val="center"/>
        <w:rPr>
          <w:sz w:val="28"/>
          <w:szCs w:val="28"/>
        </w:rPr>
      </w:pPr>
      <w:r w:rsidRPr="004B295C">
        <w:rPr>
          <w:rFonts w:eastAsia="Times New Roman"/>
          <w:sz w:val="28"/>
          <w:szCs w:val="28"/>
        </w:rPr>
        <w:t>УМК «Начальная школа 21 века»</w:t>
      </w:r>
    </w:p>
    <w:p w:rsidR="00C20B70" w:rsidRPr="004B295C" w:rsidRDefault="00C20B70" w:rsidP="003C01AC">
      <w:pPr>
        <w:spacing w:line="381" w:lineRule="exact"/>
        <w:jc w:val="center"/>
        <w:rPr>
          <w:sz w:val="28"/>
          <w:szCs w:val="28"/>
        </w:rPr>
      </w:pPr>
    </w:p>
    <w:p w:rsidR="00C20B70" w:rsidRPr="004B295C" w:rsidRDefault="003C01AC">
      <w:pPr>
        <w:spacing w:line="236" w:lineRule="auto"/>
        <w:ind w:right="-239"/>
        <w:jc w:val="center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Аннотация к рабочей программе по учебному предмету русский язык для 1-4 классов</w:t>
      </w:r>
    </w:p>
    <w:p w:rsidR="00C20B70" w:rsidRPr="004B295C" w:rsidRDefault="00C20B70">
      <w:pPr>
        <w:spacing w:line="262" w:lineRule="exact"/>
        <w:rPr>
          <w:sz w:val="24"/>
          <w:szCs w:val="24"/>
        </w:rPr>
      </w:pPr>
    </w:p>
    <w:p w:rsidR="00C20B70" w:rsidRPr="004B295C" w:rsidRDefault="003C01AC" w:rsidP="004B295C">
      <w:pPr>
        <w:ind w:left="9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Рабочая программа по русскому языку разработана на основе:</w:t>
      </w:r>
    </w:p>
    <w:p w:rsidR="00C20B70" w:rsidRPr="004B295C" w:rsidRDefault="00C20B70" w:rsidP="004B295C">
      <w:pPr>
        <w:spacing w:line="14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"/>
        </w:numPr>
        <w:tabs>
          <w:tab w:val="left" w:pos="980"/>
        </w:tabs>
        <w:spacing w:line="353" w:lineRule="auto"/>
        <w:ind w:left="980" w:right="940" w:hanging="3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требований Федерального государственного образовательного стандарта начального общего образования (утвержден приказом Минобрнауки РФ от 06.10.2009 г. №373);</w:t>
      </w:r>
    </w:p>
    <w:p w:rsidR="00C20B70" w:rsidRPr="004B295C" w:rsidRDefault="00C20B70" w:rsidP="004B295C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"/>
        </w:numPr>
        <w:tabs>
          <w:tab w:val="left" w:pos="980"/>
        </w:tabs>
        <w:ind w:left="980" w:hanging="3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примерной программы начального общего образования по русскому языку;</w:t>
      </w:r>
    </w:p>
    <w:p w:rsidR="00C20B70" w:rsidRPr="004B295C" w:rsidRDefault="00C20B70" w:rsidP="004B295C">
      <w:pPr>
        <w:spacing w:line="153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"/>
        </w:numPr>
        <w:tabs>
          <w:tab w:val="left" w:pos="980"/>
        </w:tabs>
        <w:spacing w:line="353" w:lineRule="auto"/>
        <w:ind w:left="980" w:right="200" w:hanging="3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 под редакцией Н.Ф. Виноградовой. /Авторской программы по русскому языку С.В.Иванова, М.И. Кузнецовой, А.О.Евдоким</w:t>
      </w:r>
      <w:r w:rsidR="00064E7E">
        <w:rPr>
          <w:rFonts w:eastAsia="Times New Roman"/>
          <w:sz w:val="24"/>
          <w:szCs w:val="24"/>
        </w:rPr>
        <w:t xml:space="preserve">овой - М.: </w:t>
      </w:r>
      <w:proofErr w:type="spellStart"/>
      <w:r w:rsidR="00064E7E">
        <w:rPr>
          <w:rFonts w:eastAsia="Times New Roman"/>
          <w:sz w:val="24"/>
          <w:szCs w:val="24"/>
        </w:rPr>
        <w:t>Вентана</w:t>
      </w:r>
      <w:proofErr w:type="spellEnd"/>
      <w:r w:rsidR="00064E7E">
        <w:rPr>
          <w:rFonts w:eastAsia="Times New Roman"/>
          <w:sz w:val="24"/>
          <w:szCs w:val="24"/>
        </w:rPr>
        <w:t xml:space="preserve"> – Граф, 2017.</w:t>
      </w:r>
    </w:p>
    <w:p w:rsidR="00C20B70" w:rsidRPr="004B295C" w:rsidRDefault="00C20B70" w:rsidP="004B295C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4B295C" w:rsidRDefault="003C01AC" w:rsidP="00365BE5">
      <w:pPr>
        <w:numPr>
          <w:ilvl w:val="0"/>
          <w:numId w:val="1"/>
        </w:numPr>
        <w:tabs>
          <w:tab w:val="left" w:pos="974"/>
        </w:tabs>
        <w:spacing w:line="353" w:lineRule="auto"/>
        <w:ind w:left="960" w:right="960" w:hanging="34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основной образовательной программы нач</w:t>
      </w:r>
      <w:r w:rsidR="004B295C">
        <w:rPr>
          <w:rFonts w:eastAsia="Times New Roman"/>
          <w:sz w:val="24"/>
          <w:szCs w:val="24"/>
        </w:rPr>
        <w:t xml:space="preserve">ального общего </w:t>
      </w:r>
      <w:proofErr w:type="spellStart"/>
      <w:r w:rsidR="004B295C">
        <w:rPr>
          <w:rFonts w:eastAsia="Times New Roman"/>
          <w:sz w:val="24"/>
          <w:szCs w:val="24"/>
        </w:rPr>
        <w:t>образования</w:t>
      </w:r>
      <w:proofErr w:type="gramStart"/>
      <w:r w:rsidR="00365BE5">
        <w:rPr>
          <w:rFonts w:eastAsia="Times New Roman"/>
          <w:sz w:val="24"/>
          <w:szCs w:val="24"/>
        </w:rPr>
        <w:t>,</w:t>
      </w:r>
      <w:r w:rsidR="00365BE5" w:rsidRPr="00365BE5">
        <w:rPr>
          <w:rFonts w:eastAsia="Times New Roman"/>
          <w:sz w:val="24"/>
          <w:szCs w:val="24"/>
        </w:rPr>
        <w:t>б</w:t>
      </w:r>
      <w:proofErr w:type="gramEnd"/>
      <w:r w:rsidR="00365BE5" w:rsidRPr="00365BE5">
        <w:rPr>
          <w:rFonts w:eastAsia="Times New Roman"/>
          <w:sz w:val="24"/>
          <w:szCs w:val="24"/>
        </w:rPr>
        <w:t>азисного</w:t>
      </w:r>
      <w:proofErr w:type="spellEnd"/>
      <w:r w:rsidR="00365BE5" w:rsidRPr="00365BE5">
        <w:rPr>
          <w:rFonts w:eastAsia="Times New Roman"/>
          <w:sz w:val="24"/>
          <w:szCs w:val="24"/>
        </w:rPr>
        <w:t xml:space="preserve"> учебного плана </w:t>
      </w:r>
      <w:r w:rsidR="00763075" w:rsidRPr="00763075">
        <w:rPr>
          <w:rFonts w:eastAsia="Times New Roman"/>
          <w:sz w:val="24"/>
          <w:szCs w:val="24"/>
        </w:rPr>
        <w:t xml:space="preserve">МОБУ СОШ д. </w:t>
      </w:r>
      <w:proofErr w:type="spellStart"/>
      <w:r w:rsidR="00763075" w:rsidRPr="00763075">
        <w:rPr>
          <w:rFonts w:eastAsia="Times New Roman"/>
          <w:sz w:val="24"/>
          <w:szCs w:val="24"/>
        </w:rPr>
        <w:t>Каинлыково</w:t>
      </w:r>
      <w:proofErr w:type="spellEnd"/>
    </w:p>
    <w:p w:rsidR="004B295C" w:rsidRDefault="004B295C" w:rsidP="004B295C">
      <w:pPr>
        <w:pStyle w:val="a4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tabs>
          <w:tab w:val="left" w:pos="974"/>
        </w:tabs>
        <w:spacing w:line="353" w:lineRule="auto"/>
        <w:ind w:left="960" w:right="9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</w:t>
      </w:r>
      <w:r w:rsidR="004B295C">
        <w:rPr>
          <w:rFonts w:eastAsia="Times New Roman"/>
          <w:sz w:val="24"/>
          <w:szCs w:val="24"/>
        </w:rPr>
        <w:t>ована обучающимся 1-4-х классов.</w:t>
      </w:r>
    </w:p>
    <w:p w:rsidR="00C20B70" w:rsidRPr="004B295C" w:rsidRDefault="00C20B70" w:rsidP="004B295C">
      <w:pPr>
        <w:spacing w:line="14" w:lineRule="exact"/>
        <w:jc w:val="both"/>
        <w:rPr>
          <w:sz w:val="24"/>
          <w:szCs w:val="24"/>
        </w:rPr>
      </w:pPr>
    </w:p>
    <w:p w:rsidR="00C20B70" w:rsidRPr="004B295C" w:rsidRDefault="00C20B70" w:rsidP="004B295C">
      <w:pPr>
        <w:spacing w:line="149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right="2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</w:t>
      </w:r>
      <w:r w:rsidR="004B295C">
        <w:rPr>
          <w:rFonts w:eastAsia="Times New Roman"/>
          <w:sz w:val="24"/>
          <w:szCs w:val="24"/>
        </w:rPr>
        <w:t>.</w:t>
      </w:r>
    </w:p>
    <w:p w:rsidR="00C20B70" w:rsidRPr="004B295C" w:rsidRDefault="00C20B70" w:rsidP="004B295C">
      <w:pPr>
        <w:spacing w:line="9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348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предмета в учебном плане.</w:t>
      </w:r>
    </w:p>
    <w:p w:rsidR="00C20B70" w:rsidRPr="004B295C" w:rsidRDefault="00C20B70" w:rsidP="004B295C">
      <w:pPr>
        <w:spacing w:line="200" w:lineRule="exact"/>
        <w:jc w:val="both"/>
        <w:rPr>
          <w:sz w:val="24"/>
          <w:szCs w:val="24"/>
        </w:rPr>
      </w:pPr>
    </w:p>
    <w:p w:rsidR="00C20B70" w:rsidRPr="004B295C" w:rsidRDefault="00C20B70" w:rsidP="004B295C">
      <w:pPr>
        <w:spacing w:line="219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82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Учебный предмет «Русский язык» реализует основную </w:t>
      </w:r>
      <w:r w:rsidRPr="004B295C">
        <w:rPr>
          <w:rFonts w:eastAsia="Times New Roman"/>
          <w:b/>
          <w:sz w:val="24"/>
          <w:szCs w:val="24"/>
        </w:rPr>
        <w:t xml:space="preserve">цель </w:t>
      </w:r>
      <w:r w:rsidR="004B295C">
        <w:rPr>
          <w:rFonts w:eastAsia="Times New Roman"/>
          <w:sz w:val="24"/>
          <w:szCs w:val="24"/>
        </w:rPr>
        <w:t xml:space="preserve">обучения: </w:t>
      </w:r>
      <w:r w:rsidRPr="004B295C">
        <w:rPr>
          <w:rFonts w:eastAsia="Times New Roman"/>
          <w:sz w:val="24"/>
          <w:szCs w:val="24"/>
        </w:rPr>
        <w:t>сформировать</w:t>
      </w:r>
      <w:r w:rsidR="004B295C" w:rsidRPr="004B295C">
        <w:rPr>
          <w:sz w:val="24"/>
          <w:szCs w:val="24"/>
        </w:rPr>
        <w:t xml:space="preserve"> у </w:t>
      </w:r>
      <w:r w:rsidRPr="004B295C">
        <w:rPr>
          <w:rFonts w:eastAsia="Times New Roman"/>
          <w:sz w:val="24"/>
          <w:szCs w:val="24"/>
        </w:rPr>
        <w:t>учащихся начальной школы познавательную мотивацию к изучению русского языка, которая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языка.</w:t>
      </w:r>
    </w:p>
    <w:p w:rsidR="00C20B70" w:rsidRPr="004B295C" w:rsidRDefault="00C20B70" w:rsidP="004B295C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firstLine="567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Формирование положительной мотивации осуществляется в процессе достижения предметных целей изучения русского языка – социокультурной и научно-исследовательской (познавательной).</w:t>
      </w:r>
    </w:p>
    <w:p w:rsidR="00C20B70" w:rsidRPr="004B295C" w:rsidRDefault="00C20B70" w:rsidP="004B295C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Социокультурная цель изучения русского языка достигается решением задач развития устной и письменной речи у учащихся и формирования у них основ грамотного, безошибочного письма.</w:t>
      </w:r>
    </w:p>
    <w:p w:rsidR="00C20B70" w:rsidRPr="004B295C" w:rsidRDefault="00C20B70" w:rsidP="004B295C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5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Научно- исследовательская (познавательная) цель реализуется в процессе ознакомления учащихся с основными положениями науки о языке.</w:t>
      </w:r>
    </w:p>
    <w:p w:rsidR="00C20B70" w:rsidRPr="004B295C" w:rsidRDefault="00C20B70" w:rsidP="004B295C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8" w:lineRule="auto"/>
        <w:ind w:left="82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b/>
          <w:sz w:val="24"/>
          <w:szCs w:val="24"/>
        </w:rPr>
        <w:t xml:space="preserve">Задачи </w:t>
      </w:r>
      <w:r w:rsidRPr="004B295C">
        <w:rPr>
          <w:rFonts w:eastAsia="Times New Roman"/>
          <w:sz w:val="24"/>
          <w:szCs w:val="24"/>
        </w:rPr>
        <w:t>обучения русскому языку:</w:t>
      </w:r>
    </w:p>
    <w:p w:rsidR="00C20B70" w:rsidRPr="004B295C" w:rsidRDefault="00C20B70" w:rsidP="004B295C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- ознакомление учащихся с основными положениями науки о языке;</w:t>
      </w:r>
    </w:p>
    <w:p w:rsidR="00C20B70" w:rsidRPr="004B295C" w:rsidRDefault="00C20B70" w:rsidP="004B295C">
      <w:pPr>
        <w:spacing w:line="9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5" w:lineRule="auto"/>
        <w:ind w:left="260" w:right="204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- формирование умений и навыков грамотного, безошибочного письма; - развитие устной и письменной речи учащихся;</w:t>
      </w:r>
    </w:p>
    <w:p w:rsidR="00C20B70" w:rsidRPr="004B295C" w:rsidRDefault="00C20B70" w:rsidP="004B295C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- развитие языковой эрудиции школьника, его интереса к языку и речевому творчеству</w:t>
      </w:r>
    </w:p>
    <w:p w:rsidR="00C20B70" w:rsidRPr="004B295C" w:rsidRDefault="00C20B70" w:rsidP="004B295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- нахождение, вычленение и характеристика языковой единицы изучаемого уровня (звук, часть слова (морфема), слово, предложение), а также их классификация и сравнение. При этом важнейшим условием успешного решения поставленных задач является следование</w:t>
      </w:r>
    </w:p>
    <w:p w:rsidR="00C20B70" w:rsidRPr="004B295C" w:rsidRDefault="00C20B70" w:rsidP="004B295C">
      <w:pPr>
        <w:jc w:val="both"/>
        <w:rPr>
          <w:sz w:val="24"/>
          <w:szCs w:val="24"/>
        </w:rPr>
        <w:sectPr w:rsidR="00C20B70" w:rsidRPr="004B295C">
          <w:pgSz w:w="11900" w:h="16838"/>
          <w:pgMar w:top="1121" w:right="829" w:bottom="0" w:left="1440" w:header="0" w:footer="0" w:gutter="0"/>
          <w:cols w:space="720" w:equalWidth="0">
            <w:col w:w="9640"/>
          </w:cols>
        </w:sectPr>
      </w:pPr>
    </w:p>
    <w:p w:rsidR="00C20B70" w:rsidRPr="004B295C" w:rsidRDefault="003C01AC" w:rsidP="004B295C">
      <w:pPr>
        <w:spacing w:line="233" w:lineRule="auto"/>
        <w:ind w:left="260" w:right="2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lastRenderedPageBreak/>
        <w:t>закономерностям науки о языке, что обеспечивает не только сохранение лингвистической логики, но и поступательное развитие языкового мышления ученика.</w:t>
      </w:r>
    </w:p>
    <w:p w:rsidR="00C20B70" w:rsidRPr="004B295C" w:rsidRDefault="00C20B70" w:rsidP="004B295C">
      <w:pPr>
        <w:spacing w:line="1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right="2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предусматривает изучение каждого объектов в рамках одного урока, без традиционного смешения: например, при изучении языковых единиц перед учениками не ставятся орфографические или речевые задачи.</w:t>
      </w:r>
    </w:p>
    <w:p w:rsidR="00C20B70" w:rsidRPr="004B295C" w:rsidRDefault="00C20B70" w:rsidP="004B295C">
      <w:pPr>
        <w:spacing w:line="1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 w:right="2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Методический принцип «один урок – один объект – одна цель» позволил выделить в структуре программы и средств обучения, созданных на ее основе, три блока: «Как устроен наш язык», «Правописание» и «Развитие речи». Под блоком понимается объединение уроков, реализующих одну цель обучения и изучающих один из объектов той или иной содержательной линии.</w:t>
      </w:r>
    </w:p>
    <w:p w:rsidR="00C20B70" w:rsidRPr="004B295C" w:rsidRDefault="00C20B70" w:rsidP="004B295C">
      <w:pPr>
        <w:spacing w:line="34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 w:right="2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Уроки блока «Как устроен наш язык» реализует научно-исследовательскую (познавательную) цель – познакомить учащихся начальной школы с основами лингвистических знаний; уроки данного блока соответствуют содержательной линии «Система языка» и изучают языковые единицы следующих уровней: фонетика, графика и орфоэпия, состав слова, грамматика.</w:t>
      </w:r>
    </w:p>
    <w:p w:rsidR="00C20B70" w:rsidRPr="004B295C" w:rsidRDefault="00C20B70" w:rsidP="004B295C">
      <w:pPr>
        <w:spacing w:line="15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Уроки блока «Правописание» направлены на достижение социокультурной цели – сформировать у учащихся начальной школы навыки грамотного, безошибочного письма как показателя общей культуры человека; уроки данного блока соответствуют содержательной линии «Орфография и пунктуация» и изучают орфограммы и пунктограммы.</w:t>
      </w:r>
    </w:p>
    <w:p w:rsidR="00C20B70" w:rsidRPr="004B295C" w:rsidRDefault="00C20B70" w:rsidP="004B295C">
      <w:pPr>
        <w:spacing w:line="1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 w:right="2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Уроки блока «Развитие речи» также реализуют социокультурную цель в аспекте совершенствования коммуникативных умений учащихся в условиях устного и письменного общения; уроки данного блока соответствуют содержательной линии «Развитие речи» и изучают текст как законченное устное или письменное высказывание на определенную тему.</w:t>
      </w:r>
    </w:p>
    <w:p w:rsidR="00C20B70" w:rsidRPr="004B295C" w:rsidRDefault="00C20B70" w:rsidP="004B295C">
      <w:pPr>
        <w:spacing w:line="387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26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Материально-техническое обеспечение предмета</w:t>
      </w:r>
    </w:p>
    <w:p w:rsidR="00C20B70" w:rsidRPr="004B295C" w:rsidRDefault="00C20B70" w:rsidP="004B295C">
      <w:pPr>
        <w:spacing w:line="5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4"/>
        </w:numPr>
        <w:tabs>
          <w:tab w:val="left" w:pos="510"/>
        </w:tabs>
        <w:spacing w:line="235" w:lineRule="auto"/>
        <w:ind w:left="260" w:right="196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Л.Е. Журова, А.О. Евдокимова Букварь: 1 класс: Учебник для учащихся общеобразовательных учреждений: в 2 ч. Ч. 1.- М.: Вентана-Граф.</w:t>
      </w:r>
    </w:p>
    <w:p w:rsidR="00C20B70" w:rsidRPr="004B295C" w:rsidRDefault="00C20B70" w:rsidP="004B295C">
      <w:pPr>
        <w:spacing w:line="1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4"/>
        </w:numPr>
        <w:tabs>
          <w:tab w:val="left" w:pos="405"/>
        </w:tabs>
        <w:spacing w:line="247" w:lineRule="auto"/>
        <w:ind w:left="260" w:right="108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С.В. Иванов, А.О Евдокимова., М.И Кузнецова. Русский язык: 1 класс</w:t>
      </w:r>
      <w:proofErr w:type="gramStart"/>
      <w:r w:rsidRPr="004B295C">
        <w:rPr>
          <w:rFonts w:eastAsia="Times New Roman"/>
          <w:sz w:val="24"/>
          <w:szCs w:val="24"/>
        </w:rPr>
        <w:t>:У</w:t>
      </w:r>
      <w:proofErr w:type="gramEnd"/>
      <w:r w:rsidRPr="004B295C">
        <w:rPr>
          <w:rFonts w:eastAsia="Times New Roman"/>
          <w:sz w:val="24"/>
          <w:szCs w:val="24"/>
        </w:rPr>
        <w:t>чебник для учащихся общеобразовательных учреждений- М.: Вентана-Граф.</w:t>
      </w:r>
    </w:p>
    <w:p w:rsidR="00C20B70" w:rsidRPr="004B295C" w:rsidRDefault="00C20B70" w:rsidP="004B295C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4"/>
        </w:numPr>
        <w:tabs>
          <w:tab w:val="left" w:pos="405"/>
        </w:tabs>
        <w:spacing w:line="236" w:lineRule="auto"/>
        <w:ind w:left="260" w:right="6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Прописи к учебнику «Букварь» № 1,2,3: для учащихся 1 класса общеобразовательных учреждений / М.М. Безруких, М.И. Кузнецова. – М.: Вентана-Граф.</w:t>
      </w:r>
    </w:p>
    <w:p w:rsidR="00C20B70" w:rsidRPr="004B295C" w:rsidRDefault="00C20B70" w:rsidP="004B295C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4"/>
        </w:numPr>
        <w:tabs>
          <w:tab w:val="left" w:pos="405"/>
        </w:tabs>
        <w:spacing w:line="235" w:lineRule="auto"/>
        <w:ind w:left="260" w:right="72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Русский язык: 1 класс: рабочая тетрадь № 1,2 для учащихся общеобразовательных учреждений / С.В. Иванов, А.О. Евдокимова, М.И. Кузнецова. – М.: Вентана-Граф</w:t>
      </w:r>
    </w:p>
    <w:p w:rsidR="00C20B70" w:rsidRPr="004B295C" w:rsidRDefault="00C20B70" w:rsidP="004B295C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1"/>
          <w:numId w:val="4"/>
        </w:numPr>
        <w:tabs>
          <w:tab w:val="left" w:pos="467"/>
        </w:tabs>
        <w:spacing w:line="236" w:lineRule="auto"/>
        <w:ind w:left="260" w:right="580" w:firstLine="63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С.В. Иванов, А.О. Евдокимова, М.И. Кузнецова, Л.В. Петленко, В.Ю. Романова. Русский язык: 2 класс: Учебник для учащихся общеобразовательных учреждений: в 2 ч. Ч. 1 / Под ред. С.В. Иванова. – М.: Вентана-Граф.</w:t>
      </w:r>
    </w:p>
    <w:p w:rsidR="00C20B70" w:rsidRPr="004B295C" w:rsidRDefault="00C20B70" w:rsidP="004B295C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2"/>
          <w:numId w:val="4"/>
        </w:numPr>
        <w:tabs>
          <w:tab w:val="left" w:pos="525"/>
        </w:tabs>
        <w:spacing w:line="236" w:lineRule="auto"/>
        <w:ind w:left="260" w:right="740" w:firstLine="12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Кузнецова М.И. Пишем грамотно: 2 класс: рабочая тетрадь для учащихся общеобразовательных учреждений: в 2 ч. /М.И. Кузнецова. - 4-е изд., перераб. – М.: Вентана-Граф.</w:t>
      </w:r>
    </w:p>
    <w:p w:rsidR="00C20B70" w:rsidRPr="004B295C" w:rsidRDefault="00C20B70" w:rsidP="004B295C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4"/>
        </w:numPr>
        <w:tabs>
          <w:tab w:val="left" w:pos="433"/>
        </w:tabs>
        <w:spacing w:line="236" w:lineRule="auto"/>
        <w:ind w:left="260" w:right="4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Иванов, С. В., Евдокимова, А. О., Кузнецова, М. И., Петленко, Л. В., Романова, В. Ю. Русский язык: 3 класс: Учебник для учащихся общеобразовательных учреждений: в 2 ч. Ч. 1, 2 – 2-е изд., испр. и доп. – М.: Вентана-Граф.</w:t>
      </w:r>
    </w:p>
    <w:p w:rsidR="00C20B70" w:rsidRPr="004B295C" w:rsidRDefault="00C20B70" w:rsidP="004B295C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C20B70" w:rsidRPr="003C01AC" w:rsidRDefault="003C01AC" w:rsidP="004B295C">
      <w:pPr>
        <w:numPr>
          <w:ilvl w:val="0"/>
          <w:numId w:val="4"/>
        </w:numPr>
        <w:tabs>
          <w:tab w:val="left" w:pos="405"/>
        </w:tabs>
        <w:spacing w:line="233" w:lineRule="auto"/>
        <w:ind w:left="260" w:right="820"/>
        <w:jc w:val="both"/>
        <w:rPr>
          <w:rFonts w:eastAsia="Times New Roman"/>
          <w:sz w:val="24"/>
          <w:szCs w:val="24"/>
        </w:rPr>
        <w:sectPr w:rsidR="00C20B70" w:rsidRPr="003C01AC">
          <w:pgSz w:w="11900" w:h="16838"/>
          <w:pgMar w:top="1044" w:right="829" w:bottom="1440" w:left="1440" w:header="0" w:footer="0" w:gutter="0"/>
          <w:cols w:space="720" w:equalWidth="0">
            <w:col w:w="9640"/>
          </w:cols>
        </w:sectPr>
      </w:pPr>
      <w:r w:rsidRPr="004B295C">
        <w:rPr>
          <w:rFonts w:eastAsia="Times New Roman"/>
          <w:sz w:val="24"/>
          <w:szCs w:val="24"/>
        </w:rPr>
        <w:t xml:space="preserve">Кузнецова, М. И. Пишем грамотно: 3 класс: Рабочие тетради № 1, 2 для учащихся общеобразовательных учреждений. – 2-е изд., испр. – М.: </w:t>
      </w:r>
      <w:proofErr w:type="spellStart"/>
      <w:r w:rsidRPr="004B295C">
        <w:rPr>
          <w:rFonts w:eastAsia="Times New Roman"/>
          <w:sz w:val="24"/>
          <w:szCs w:val="24"/>
        </w:rPr>
        <w:t>Вентана-Граф</w:t>
      </w:r>
      <w:proofErr w:type="spellEnd"/>
    </w:p>
    <w:p w:rsidR="00365BE5" w:rsidRDefault="003C01AC" w:rsidP="00365BE5">
      <w:pPr>
        <w:spacing w:line="233" w:lineRule="auto"/>
        <w:jc w:val="center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lastRenderedPageBreak/>
        <w:t>Аннотация к рабочей программе по учебному предмету Литературное чтение</w:t>
      </w:r>
    </w:p>
    <w:p w:rsidR="00C20B70" w:rsidRPr="004B295C" w:rsidRDefault="003C01AC" w:rsidP="00365BE5">
      <w:pPr>
        <w:spacing w:line="233" w:lineRule="auto"/>
        <w:jc w:val="center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 xml:space="preserve"> для 1-4 классов</w:t>
      </w:r>
    </w:p>
    <w:p w:rsidR="00C20B70" w:rsidRPr="004B295C" w:rsidRDefault="00C20B70" w:rsidP="004B295C">
      <w:pPr>
        <w:spacing w:line="263" w:lineRule="exact"/>
        <w:jc w:val="both"/>
        <w:rPr>
          <w:sz w:val="24"/>
          <w:szCs w:val="24"/>
        </w:rPr>
      </w:pPr>
    </w:p>
    <w:p w:rsidR="00C20B70" w:rsidRPr="004B295C" w:rsidRDefault="003C01AC" w:rsidP="003C01AC">
      <w:pPr>
        <w:ind w:left="9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Рабочая программа по литературному чтению разработана на основе:</w:t>
      </w:r>
    </w:p>
    <w:p w:rsidR="00C20B70" w:rsidRPr="004B295C" w:rsidRDefault="003C01AC" w:rsidP="003C01AC">
      <w:pPr>
        <w:tabs>
          <w:tab w:val="left" w:pos="980"/>
        </w:tabs>
        <w:ind w:right="9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295C">
        <w:rPr>
          <w:rFonts w:eastAsia="Times New Roman"/>
          <w:sz w:val="24"/>
          <w:szCs w:val="24"/>
        </w:rPr>
        <w:t>требований Федерального государственного образовательного стандарта начального общего образования (утвержден приказом Минобрнауки РФ от 06.10.2009 г. №373);</w:t>
      </w:r>
    </w:p>
    <w:p w:rsidR="00C20B70" w:rsidRPr="004B295C" w:rsidRDefault="003C01AC" w:rsidP="003C01A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</w:t>
      </w:r>
      <w:r w:rsidRPr="004B295C">
        <w:rPr>
          <w:rFonts w:eastAsia="Times New Roman"/>
          <w:sz w:val="24"/>
          <w:szCs w:val="24"/>
        </w:rPr>
        <w:t>примерной программы начального общего образования по русскому языку;</w:t>
      </w:r>
    </w:p>
    <w:p w:rsidR="004B295C" w:rsidRDefault="003C01AC" w:rsidP="00AF3BEF">
      <w:pPr>
        <w:tabs>
          <w:tab w:val="left" w:pos="974"/>
        </w:tabs>
        <w:ind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 под редакцией Н.Ф. Виноградовой./Авторской программы по литер</w:t>
      </w:r>
      <w:r w:rsidR="00064E7E">
        <w:rPr>
          <w:rFonts w:eastAsia="Times New Roman"/>
          <w:sz w:val="24"/>
          <w:szCs w:val="24"/>
        </w:rPr>
        <w:t xml:space="preserve">атурному чтению </w:t>
      </w:r>
      <w:proofErr w:type="spellStart"/>
      <w:r w:rsidR="00064E7E">
        <w:rPr>
          <w:rFonts w:eastAsia="Times New Roman"/>
          <w:sz w:val="24"/>
          <w:szCs w:val="24"/>
        </w:rPr>
        <w:t>Ефросинина</w:t>
      </w:r>
      <w:proofErr w:type="spellEnd"/>
      <w:r w:rsidR="00064E7E">
        <w:rPr>
          <w:rFonts w:eastAsia="Times New Roman"/>
          <w:sz w:val="24"/>
          <w:szCs w:val="24"/>
        </w:rPr>
        <w:t xml:space="preserve"> Л.А., </w:t>
      </w:r>
      <w:r w:rsidRPr="004B295C">
        <w:rPr>
          <w:rFonts w:eastAsia="Times New Roman"/>
          <w:sz w:val="24"/>
          <w:szCs w:val="24"/>
        </w:rPr>
        <w:t xml:space="preserve">./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  <w:r w:rsidR="00064E7E">
        <w:rPr>
          <w:rFonts w:eastAsia="Times New Roman"/>
          <w:sz w:val="24"/>
          <w:szCs w:val="24"/>
        </w:rPr>
        <w:t xml:space="preserve"> 2015</w:t>
      </w:r>
    </w:p>
    <w:p w:rsidR="00C20B70" w:rsidRPr="004B295C" w:rsidRDefault="003C01AC" w:rsidP="003C01AC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адресована обучающимся 1-4-х классов</w:t>
      </w:r>
      <w:r w:rsidR="004B295C">
        <w:rPr>
          <w:rFonts w:eastAsia="Times New Roman"/>
          <w:sz w:val="24"/>
          <w:szCs w:val="24"/>
        </w:rPr>
        <w:t>.</w:t>
      </w:r>
    </w:p>
    <w:p w:rsidR="00C20B70" w:rsidRPr="004B295C" w:rsidRDefault="003C01AC" w:rsidP="003C01AC">
      <w:pPr>
        <w:spacing w:line="236" w:lineRule="auto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</w:t>
      </w:r>
    </w:p>
    <w:p w:rsidR="00C20B70" w:rsidRPr="004B295C" w:rsidRDefault="00C20B70" w:rsidP="004B295C">
      <w:pPr>
        <w:spacing w:line="2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314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предмета в учебном плане</w:t>
      </w:r>
    </w:p>
    <w:p w:rsidR="00C20B70" w:rsidRPr="004B295C" w:rsidRDefault="003C01AC" w:rsidP="004B295C">
      <w:pPr>
        <w:spacing w:line="233" w:lineRule="auto"/>
        <w:ind w:left="6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На изучение литературного чтен</w:t>
      </w:r>
      <w:r w:rsidR="00AF3BEF">
        <w:rPr>
          <w:rFonts w:eastAsia="Times New Roman"/>
          <w:sz w:val="24"/>
          <w:szCs w:val="24"/>
        </w:rPr>
        <w:t>ия с 1 по 4 класс отводится по 3</w:t>
      </w:r>
      <w:r w:rsidRPr="004B295C">
        <w:rPr>
          <w:rFonts w:eastAsia="Times New Roman"/>
          <w:sz w:val="24"/>
          <w:szCs w:val="24"/>
        </w:rPr>
        <w:t xml:space="preserve"> часа еженедельно.</w:t>
      </w:r>
    </w:p>
    <w:p w:rsidR="00C20B70" w:rsidRPr="004B295C" w:rsidRDefault="00C20B70" w:rsidP="004B295C">
      <w:pPr>
        <w:spacing w:line="1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Изучение литературного чтения в 1 классе начинается интегрированным курсом «Обучение грамоте». В этот период объединяются часы учебного плана по русскому языку</w:t>
      </w:r>
      <w:proofErr w:type="gramStart"/>
      <w:r w:rsidR="0041585D">
        <w:rPr>
          <w:rFonts w:eastAsia="Times New Roman"/>
          <w:sz w:val="24"/>
          <w:szCs w:val="24"/>
        </w:rPr>
        <w:t xml:space="preserve">( </w:t>
      </w:r>
      <w:proofErr w:type="gramEnd"/>
      <w:r w:rsidR="0041585D">
        <w:rPr>
          <w:rFonts w:eastAsia="Times New Roman"/>
          <w:sz w:val="24"/>
          <w:szCs w:val="24"/>
        </w:rPr>
        <w:t>5ч)</w:t>
      </w:r>
      <w:r w:rsidRPr="004B295C">
        <w:rPr>
          <w:rFonts w:eastAsia="Times New Roman"/>
          <w:sz w:val="24"/>
          <w:szCs w:val="24"/>
        </w:rPr>
        <w:t xml:space="preserve"> и литературному чтению</w:t>
      </w:r>
      <w:r w:rsidR="00AF3BEF">
        <w:rPr>
          <w:rFonts w:eastAsia="Times New Roman"/>
          <w:sz w:val="24"/>
          <w:szCs w:val="24"/>
        </w:rPr>
        <w:t>(3</w:t>
      </w:r>
      <w:r w:rsidR="0041585D">
        <w:rPr>
          <w:rFonts w:eastAsia="Times New Roman"/>
          <w:sz w:val="24"/>
          <w:szCs w:val="24"/>
        </w:rPr>
        <w:t xml:space="preserve"> ч, включая литературное слушание)</w:t>
      </w:r>
      <w:r w:rsidRPr="004B295C">
        <w:rPr>
          <w:rFonts w:eastAsia="Times New Roman"/>
          <w:sz w:val="24"/>
          <w:szCs w:val="24"/>
        </w:rPr>
        <w:t>,</w:t>
      </w:r>
      <w:r w:rsidR="00AF3BEF">
        <w:rPr>
          <w:rFonts w:eastAsia="Times New Roman"/>
          <w:sz w:val="24"/>
          <w:szCs w:val="24"/>
        </w:rPr>
        <w:t xml:space="preserve"> всего 8</w:t>
      </w:r>
      <w:r w:rsidR="00E0095E">
        <w:rPr>
          <w:rFonts w:eastAsia="Times New Roman"/>
          <w:sz w:val="24"/>
          <w:szCs w:val="24"/>
        </w:rPr>
        <w:t xml:space="preserve"> часов в неделю. </w:t>
      </w:r>
      <w:r w:rsidR="00AF3BEF">
        <w:rPr>
          <w:rFonts w:eastAsia="Times New Roman"/>
          <w:sz w:val="24"/>
          <w:szCs w:val="24"/>
        </w:rPr>
        <w:t xml:space="preserve"> Во 2-3 классе - 3</w:t>
      </w:r>
      <w:r w:rsidRPr="004B295C">
        <w:rPr>
          <w:rFonts w:eastAsia="Times New Roman"/>
          <w:sz w:val="24"/>
          <w:szCs w:val="24"/>
        </w:rPr>
        <w:t xml:space="preserve"> часа в неделю (1</w:t>
      </w:r>
      <w:r w:rsidR="004B295C">
        <w:rPr>
          <w:rFonts w:eastAsia="Times New Roman"/>
          <w:sz w:val="24"/>
          <w:szCs w:val="24"/>
        </w:rPr>
        <w:t>40</w:t>
      </w:r>
      <w:r w:rsidRPr="004B295C">
        <w:rPr>
          <w:rFonts w:eastAsia="Times New Roman"/>
          <w:sz w:val="24"/>
          <w:szCs w:val="24"/>
        </w:rPr>
        <w:t>часов в год</w:t>
      </w:r>
      <w:r w:rsidR="00AF3BEF">
        <w:rPr>
          <w:rFonts w:eastAsia="Times New Roman"/>
          <w:sz w:val="24"/>
          <w:szCs w:val="24"/>
        </w:rPr>
        <w:t>), в 4 классе 3</w:t>
      </w:r>
      <w:r w:rsidRPr="004B295C">
        <w:rPr>
          <w:rFonts w:eastAsia="Times New Roman"/>
          <w:sz w:val="24"/>
          <w:szCs w:val="24"/>
        </w:rPr>
        <w:t xml:space="preserve"> часа в неделю (1</w:t>
      </w:r>
      <w:r w:rsidR="004B295C">
        <w:rPr>
          <w:rFonts w:eastAsia="Times New Roman"/>
          <w:sz w:val="24"/>
          <w:szCs w:val="24"/>
        </w:rPr>
        <w:t>40</w:t>
      </w:r>
      <w:r w:rsidRPr="004B295C">
        <w:rPr>
          <w:rFonts w:eastAsia="Times New Roman"/>
          <w:sz w:val="24"/>
          <w:szCs w:val="24"/>
        </w:rPr>
        <w:t xml:space="preserve"> часа в год).</w:t>
      </w:r>
    </w:p>
    <w:p w:rsidR="00C20B70" w:rsidRPr="004B295C" w:rsidRDefault="00C20B70" w:rsidP="004B295C">
      <w:pPr>
        <w:spacing w:line="200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right="-819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Цели и задачи обучения литературному чтению</w:t>
      </w:r>
    </w:p>
    <w:p w:rsidR="00C20B70" w:rsidRPr="004B295C" w:rsidRDefault="00C20B70" w:rsidP="004B295C">
      <w:pPr>
        <w:spacing w:line="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firstLine="567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 xml:space="preserve">Цель программы </w:t>
      </w:r>
      <w:r w:rsidRPr="004B295C">
        <w:rPr>
          <w:rFonts w:eastAsia="Times New Roman"/>
          <w:sz w:val="24"/>
          <w:szCs w:val="24"/>
        </w:rPr>
        <w:t>«Литературное чтение»-помочь ребенку стать читателем:подвести к осознанию богатого мира отечественной и зарубежной литературы как искусства художественного слова; обогатить читательский опыт.</w:t>
      </w:r>
    </w:p>
    <w:p w:rsidR="00C20B70" w:rsidRPr="004B295C" w:rsidRDefault="00C20B70" w:rsidP="004B295C">
      <w:pPr>
        <w:spacing w:line="1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firstLine="567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 xml:space="preserve">Задача курса: </w:t>
      </w:r>
      <w:r w:rsidRPr="004B295C">
        <w:rPr>
          <w:rFonts w:eastAsia="Times New Roman"/>
          <w:sz w:val="24"/>
          <w:szCs w:val="24"/>
        </w:rPr>
        <w:t>учить читать вслух целыми словами, правильно восприниматьсодержание и форму читаемого произведения и книги, различать доступные им жанры, знать имена детских писателей, авторов книг и отдельных произведений.</w:t>
      </w:r>
    </w:p>
    <w:p w:rsidR="00C20B70" w:rsidRPr="004B295C" w:rsidRDefault="00C20B70" w:rsidP="004B295C">
      <w:pPr>
        <w:spacing w:line="1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5" w:lineRule="auto"/>
        <w:ind w:left="260" w:firstLine="567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Содержание курса «Литературное чтение» включает следующие образовательные линии:</w:t>
      </w:r>
    </w:p>
    <w:p w:rsidR="00C20B70" w:rsidRPr="004B295C" w:rsidRDefault="00C20B70" w:rsidP="004B295C">
      <w:pPr>
        <w:spacing w:line="1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6"/>
        </w:numPr>
        <w:tabs>
          <w:tab w:val="left" w:pos="540"/>
        </w:tabs>
        <w:spacing w:line="236" w:lineRule="auto"/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Обеспечение полноценного восприятия литературного произведения, глубины понимания текста и специфики литературной формы. Выявление точки зрения писателя, читателя.</w:t>
      </w:r>
    </w:p>
    <w:p w:rsidR="00C20B70" w:rsidRPr="004B295C" w:rsidRDefault="00C20B70" w:rsidP="004B295C">
      <w:pPr>
        <w:spacing w:line="4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6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Система работы над навыками чтения.</w:t>
      </w:r>
    </w:p>
    <w:p w:rsidR="00C20B70" w:rsidRPr="004B295C" w:rsidRDefault="003C01AC" w:rsidP="004B295C">
      <w:pPr>
        <w:numPr>
          <w:ilvl w:val="0"/>
          <w:numId w:val="6"/>
        </w:numPr>
        <w:tabs>
          <w:tab w:val="left" w:pos="540"/>
        </w:tabs>
        <w:spacing w:line="238" w:lineRule="auto"/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Включение учащихся в эмоционально-творческую деятельность в процессе чтения.</w:t>
      </w:r>
    </w:p>
    <w:p w:rsidR="00C20B70" w:rsidRPr="004B295C" w:rsidRDefault="00C20B70" w:rsidP="004B295C">
      <w:pPr>
        <w:spacing w:line="2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6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Формирование литературоведческих представлений.</w:t>
      </w:r>
    </w:p>
    <w:p w:rsidR="00C20B70" w:rsidRPr="004B295C" w:rsidRDefault="003C01AC" w:rsidP="004B295C">
      <w:pPr>
        <w:numPr>
          <w:ilvl w:val="0"/>
          <w:numId w:val="6"/>
        </w:numPr>
        <w:tabs>
          <w:tab w:val="left" w:pos="540"/>
        </w:tabs>
        <w:spacing w:line="237" w:lineRule="auto"/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Расширение круга чтения учащихся.</w:t>
      </w:r>
    </w:p>
    <w:p w:rsidR="003C01AC" w:rsidRDefault="003C01AC" w:rsidP="003C01AC">
      <w:pPr>
        <w:spacing w:line="232" w:lineRule="auto"/>
        <w:ind w:right="150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 xml:space="preserve">Материально-техническое обеспечение предмета </w:t>
      </w:r>
    </w:p>
    <w:p w:rsidR="00C20B70" w:rsidRPr="004B295C" w:rsidRDefault="003C01AC" w:rsidP="003C01AC">
      <w:pPr>
        <w:spacing w:line="232" w:lineRule="auto"/>
        <w:ind w:right="1500"/>
        <w:jc w:val="both"/>
        <w:rPr>
          <w:sz w:val="24"/>
          <w:szCs w:val="24"/>
        </w:rPr>
      </w:pPr>
      <w:proofErr w:type="spellStart"/>
      <w:r w:rsidRPr="004B295C">
        <w:rPr>
          <w:rFonts w:eastAsia="Times New Roman"/>
          <w:sz w:val="24"/>
          <w:szCs w:val="24"/>
        </w:rPr>
        <w:t>Ефросинина</w:t>
      </w:r>
      <w:proofErr w:type="spellEnd"/>
      <w:r w:rsidRPr="004B295C">
        <w:rPr>
          <w:rFonts w:eastAsia="Times New Roman"/>
          <w:sz w:val="24"/>
          <w:szCs w:val="24"/>
        </w:rPr>
        <w:t xml:space="preserve"> Л.А.: Литературное чтение:1 класс: Учебник для учащихся общеобразовательных учреждений. – М.: Вентана-Граф.</w:t>
      </w:r>
    </w:p>
    <w:p w:rsidR="00C20B70" w:rsidRPr="004B295C" w:rsidRDefault="00C20B70" w:rsidP="004B295C">
      <w:pPr>
        <w:spacing w:line="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Литературное чтение: 1 класс: рабочая тетрадь для учащихся общеобразовательных</w:t>
      </w:r>
    </w:p>
    <w:p w:rsidR="00C20B70" w:rsidRDefault="003C01AC" w:rsidP="003C01AC">
      <w:pPr>
        <w:spacing w:line="237" w:lineRule="auto"/>
        <w:ind w:left="260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учреждений. / Л.А. Е</w:t>
      </w:r>
      <w:r w:rsidR="00365BE5">
        <w:rPr>
          <w:rFonts w:eastAsia="Times New Roman"/>
          <w:sz w:val="24"/>
          <w:szCs w:val="24"/>
        </w:rPr>
        <w:t xml:space="preserve">фросинина. - М.: </w:t>
      </w:r>
      <w:proofErr w:type="spellStart"/>
      <w:r w:rsidR="00365BE5">
        <w:rPr>
          <w:rFonts w:eastAsia="Times New Roman"/>
          <w:sz w:val="24"/>
          <w:szCs w:val="24"/>
        </w:rPr>
        <w:t>Вентана</w:t>
      </w:r>
      <w:proofErr w:type="spellEnd"/>
      <w:r w:rsidR="00365BE5">
        <w:rPr>
          <w:rFonts w:eastAsia="Times New Roman"/>
          <w:sz w:val="24"/>
          <w:szCs w:val="24"/>
        </w:rPr>
        <w:t xml:space="preserve"> – Граф</w:t>
      </w:r>
    </w:p>
    <w:p w:rsidR="00365BE5" w:rsidRPr="004B295C" w:rsidRDefault="00365BE5" w:rsidP="00365BE5">
      <w:pPr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Литературное чтение: уроки слушания: 1 класс: рабочая тетрадь для учащихся</w:t>
      </w:r>
    </w:p>
    <w:p w:rsidR="00365BE5" w:rsidRPr="004B295C" w:rsidRDefault="00365BE5" w:rsidP="00365BE5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общеобразовательных учреждений. / Л.А. </w:t>
      </w:r>
      <w:proofErr w:type="spellStart"/>
      <w:r w:rsidRPr="004B295C">
        <w:rPr>
          <w:rFonts w:eastAsia="Times New Roman"/>
          <w:sz w:val="24"/>
          <w:szCs w:val="24"/>
        </w:rPr>
        <w:t>Ефросинина</w:t>
      </w:r>
      <w:proofErr w:type="spellEnd"/>
      <w:r w:rsidRPr="004B295C">
        <w:rPr>
          <w:rFonts w:eastAsia="Times New Roman"/>
          <w:sz w:val="24"/>
          <w:szCs w:val="24"/>
        </w:rPr>
        <w:t xml:space="preserve">.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</w:t>
      </w:r>
    </w:p>
    <w:p w:rsidR="00365BE5" w:rsidRPr="004B295C" w:rsidRDefault="00365BE5" w:rsidP="00365BE5">
      <w:pPr>
        <w:spacing w:line="3" w:lineRule="exact"/>
        <w:jc w:val="both"/>
        <w:rPr>
          <w:sz w:val="24"/>
          <w:szCs w:val="24"/>
        </w:rPr>
      </w:pPr>
    </w:p>
    <w:p w:rsidR="00365BE5" w:rsidRPr="004B295C" w:rsidRDefault="00365BE5" w:rsidP="00365BE5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. Учебник Литературное чтение: 2 класс: учебник для учащихся общеобразовательных</w:t>
      </w:r>
    </w:p>
    <w:p w:rsidR="00365BE5" w:rsidRPr="004B295C" w:rsidRDefault="00365BE5" w:rsidP="00365BE5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учреждений: в 2 ч. авт.-сост. Л. А. </w:t>
      </w:r>
      <w:proofErr w:type="spellStart"/>
      <w:r w:rsidRPr="004B295C">
        <w:rPr>
          <w:rFonts w:eastAsia="Times New Roman"/>
          <w:sz w:val="24"/>
          <w:szCs w:val="24"/>
        </w:rPr>
        <w:t>Ефросинина</w:t>
      </w:r>
      <w:proofErr w:type="spellEnd"/>
      <w:r w:rsidRPr="004B295C">
        <w:rPr>
          <w:rFonts w:eastAsia="Times New Roman"/>
          <w:sz w:val="24"/>
          <w:szCs w:val="24"/>
        </w:rPr>
        <w:t xml:space="preserve">, 7-е изд., </w:t>
      </w:r>
      <w:proofErr w:type="spellStart"/>
      <w:r w:rsidRPr="004B295C">
        <w:rPr>
          <w:rFonts w:eastAsia="Times New Roman"/>
          <w:sz w:val="24"/>
          <w:szCs w:val="24"/>
        </w:rPr>
        <w:t>дораб</w:t>
      </w:r>
      <w:proofErr w:type="spellEnd"/>
      <w:r w:rsidRPr="004B295C">
        <w:rPr>
          <w:rFonts w:eastAsia="Times New Roman"/>
          <w:sz w:val="24"/>
          <w:szCs w:val="24"/>
        </w:rPr>
        <w:t xml:space="preserve">. – М.: </w:t>
      </w:r>
      <w:proofErr w:type="spellStart"/>
      <w:r w:rsidRPr="004B295C">
        <w:rPr>
          <w:rFonts w:eastAsia="Times New Roman"/>
          <w:sz w:val="24"/>
          <w:szCs w:val="24"/>
        </w:rPr>
        <w:t>Вентана-Граф</w:t>
      </w:r>
      <w:proofErr w:type="spellEnd"/>
      <w:r w:rsidRPr="004B295C">
        <w:rPr>
          <w:rFonts w:eastAsia="Times New Roman"/>
          <w:sz w:val="24"/>
          <w:szCs w:val="24"/>
        </w:rPr>
        <w:t>,</w:t>
      </w:r>
    </w:p>
    <w:p w:rsidR="00365BE5" w:rsidRPr="004B295C" w:rsidRDefault="00365BE5" w:rsidP="00365BE5">
      <w:pPr>
        <w:spacing w:line="3" w:lineRule="exact"/>
        <w:jc w:val="both"/>
        <w:rPr>
          <w:sz w:val="24"/>
          <w:szCs w:val="24"/>
        </w:rPr>
      </w:pPr>
    </w:p>
    <w:p w:rsidR="00365BE5" w:rsidRPr="004B295C" w:rsidRDefault="00365BE5" w:rsidP="00365BE5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2014;Ефросинина, Л. А. Литературное чтение: 2 класс: Рабочие тетради в 2-х частях для</w:t>
      </w:r>
    </w:p>
    <w:p w:rsidR="00365BE5" w:rsidRPr="004B295C" w:rsidRDefault="00365BE5" w:rsidP="00365BE5">
      <w:pPr>
        <w:spacing w:line="238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учащихся общеобразовательных учреждений. – 4-е изд., </w:t>
      </w:r>
      <w:proofErr w:type="spellStart"/>
      <w:r w:rsidRPr="004B295C">
        <w:rPr>
          <w:rFonts w:eastAsia="Times New Roman"/>
          <w:sz w:val="24"/>
          <w:szCs w:val="24"/>
        </w:rPr>
        <w:t>дораб</w:t>
      </w:r>
      <w:proofErr w:type="spellEnd"/>
      <w:r w:rsidRPr="004B295C">
        <w:rPr>
          <w:rFonts w:eastAsia="Times New Roman"/>
          <w:sz w:val="24"/>
          <w:szCs w:val="24"/>
        </w:rPr>
        <w:t>. – М.: Вентана-Граф,</w:t>
      </w:r>
      <w:r w:rsidR="0025793B" w:rsidRPr="0025793B">
        <w:rPr>
          <w:rFonts w:eastAsia="Times New Roman"/>
          <w:sz w:val="24"/>
          <w:szCs w:val="24"/>
        </w:rPr>
        <w:t>2015</w:t>
      </w:r>
    </w:p>
    <w:p w:rsidR="00365BE5" w:rsidRPr="004B295C" w:rsidRDefault="00365BE5" w:rsidP="00365BE5">
      <w:pPr>
        <w:spacing w:line="3" w:lineRule="exact"/>
        <w:jc w:val="both"/>
        <w:rPr>
          <w:sz w:val="24"/>
          <w:szCs w:val="24"/>
        </w:rPr>
      </w:pPr>
    </w:p>
    <w:p w:rsidR="00365BE5" w:rsidRPr="004B295C" w:rsidRDefault="00365BE5" w:rsidP="0025793B">
      <w:pPr>
        <w:ind w:left="260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Литературное чтение: 3 класс: учебник для учащихся общеобразовательных</w:t>
      </w:r>
    </w:p>
    <w:p w:rsidR="00365BE5" w:rsidRPr="004B295C" w:rsidRDefault="00365BE5" w:rsidP="0025793B">
      <w:pPr>
        <w:spacing w:line="237" w:lineRule="auto"/>
        <w:ind w:left="260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учреждений: в 2ч. Ч.1, Ч.2/</w:t>
      </w:r>
      <w:proofErr w:type="gramStart"/>
      <w:r w:rsidRPr="004B295C">
        <w:rPr>
          <w:rFonts w:eastAsia="Times New Roman"/>
          <w:sz w:val="24"/>
          <w:szCs w:val="24"/>
        </w:rPr>
        <w:t xml:space="preserve">( </w:t>
      </w:r>
      <w:proofErr w:type="gramEnd"/>
      <w:r w:rsidRPr="004B295C">
        <w:rPr>
          <w:rFonts w:eastAsia="Times New Roman"/>
          <w:sz w:val="24"/>
          <w:szCs w:val="24"/>
        </w:rPr>
        <w:t xml:space="preserve">авт.- сост.: Л.А. </w:t>
      </w:r>
      <w:proofErr w:type="spellStart"/>
      <w:r w:rsidRPr="004B295C">
        <w:rPr>
          <w:rFonts w:eastAsia="Times New Roman"/>
          <w:sz w:val="24"/>
          <w:szCs w:val="24"/>
        </w:rPr>
        <w:t>Ефросинина</w:t>
      </w:r>
      <w:proofErr w:type="spellEnd"/>
      <w:r w:rsidRPr="004B295C">
        <w:rPr>
          <w:rFonts w:eastAsia="Times New Roman"/>
          <w:sz w:val="24"/>
          <w:szCs w:val="24"/>
        </w:rPr>
        <w:t xml:space="preserve">, М.И. </w:t>
      </w:r>
      <w:proofErr w:type="spellStart"/>
      <w:r w:rsidRPr="004B295C">
        <w:rPr>
          <w:rFonts w:eastAsia="Times New Roman"/>
          <w:sz w:val="24"/>
          <w:szCs w:val="24"/>
        </w:rPr>
        <w:t>Оморокова</w:t>
      </w:r>
      <w:proofErr w:type="spellEnd"/>
      <w:r w:rsidRPr="004B295C">
        <w:rPr>
          <w:rFonts w:eastAsia="Times New Roman"/>
          <w:sz w:val="24"/>
          <w:szCs w:val="24"/>
        </w:rPr>
        <w:t>).- 3-е изд.,</w:t>
      </w:r>
    </w:p>
    <w:p w:rsidR="00365BE5" w:rsidRPr="004B295C" w:rsidRDefault="00365BE5" w:rsidP="0025793B">
      <w:pPr>
        <w:spacing w:line="16" w:lineRule="exact"/>
        <w:rPr>
          <w:sz w:val="24"/>
          <w:szCs w:val="24"/>
        </w:rPr>
      </w:pPr>
    </w:p>
    <w:p w:rsidR="00365BE5" w:rsidRPr="004B295C" w:rsidRDefault="00365BE5" w:rsidP="0025793B">
      <w:pPr>
        <w:spacing w:line="236" w:lineRule="auto"/>
        <w:ind w:left="260"/>
        <w:rPr>
          <w:sz w:val="24"/>
          <w:szCs w:val="24"/>
        </w:rPr>
        <w:sectPr w:rsidR="00365BE5" w:rsidRPr="004B295C">
          <w:pgSz w:w="11900" w:h="16838"/>
          <w:pgMar w:top="1032" w:right="849" w:bottom="1440" w:left="1440" w:header="0" w:footer="0" w:gutter="0"/>
          <w:cols w:space="720" w:equalWidth="0">
            <w:col w:w="9620"/>
          </w:cols>
        </w:sectPr>
      </w:pPr>
      <w:proofErr w:type="spellStart"/>
      <w:r w:rsidRPr="004B295C">
        <w:rPr>
          <w:rFonts w:eastAsia="Times New Roman"/>
          <w:sz w:val="24"/>
          <w:szCs w:val="24"/>
        </w:rPr>
        <w:lastRenderedPageBreak/>
        <w:t>дораб</w:t>
      </w:r>
      <w:proofErr w:type="spellEnd"/>
      <w:r w:rsidRPr="004B295C">
        <w:rPr>
          <w:rFonts w:eastAsia="Times New Roman"/>
          <w:sz w:val="24"/>
          <w:szCs w:val="24"/>
        </w:rPr>
        <w:t xml:space="preserve">. и доп. –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Граф, 2014. – 160 с.: ил. (Начальная школа XXI века) Литературное чтение: 3 класс: Рабочая тетрадь: в 2ч. Ч.1, Ч.2/</w:t>
      </w:r>
      <w:proofErr w:type="gramStart"/>
      <w:r w:rsidRPr="004B295C">
        <w:rPr>
          <w:rFonts w:eastAsia="Times New Roman"/>
          <w:sz w:val="24"/>
          <w:szCs w:val="24"/>
        </w:rPr>
        <w:t xml:space="preserve">( </w:t>
      </w:r>
      <w:proofErr w:type="gramEnd"/>
      <w:r w:rsidRPr="004B295C">
        <w:rPr>
          <w:rFonts w:eastAsia="Times New Roman"/>
          <w:sz w:val="24"/>
          <w:szCs w:val="24"/>
        </w:rPr>
        <w:t xml:space="preserve">авт.- сост.: Л.А. </w:t>
      </w:r>
      <w:proofErr w:type="spellStart"/>
      <w:r w:rsidRPr="004B295C">
        <w:rPr>
          <w:rFonts w:eastAsia="Times New Roman"/>
          <w:sz w:val="24"/>
          <w:szCs w:val="24"/>
        </w:rPr>
        <w:t>Ефросинина</w:t>
      </w:r>
      <w:proofErr w:type="spellEnd"/>
      <w:r w:rsidRPr="004B295C">
        <w:rPr>
          <w:rFonts w:eastAsia="Times New Roman"/>
          <w:sz w:val="24"/>
          <w:szCs w:val="24"/>
        </w:rPr>
        <w:t xml:space="preserve">, М.И. </w:t>
      </w:r>
      <w:proofErr w:type="spellStart"/>
      <w:r w:rsidRPr="004B295C">
        <w:rPr>
          <w:rFonts w:eastAsia="Times New Roman"/>
          <w:sz w:val="24"/>
          <w:szCs w:val="24"/>
        </w:rPr>
        <w:t>Оморокова</w:t>
      </w:r>
      <w:proofErr w:type="spellEnd"/>
      <w:r w:rsidRPr="004B295C">
        <w:rPr>
          <w:rFonts w:eastAsia="Times New Roman"/>
          <w:sz w:val="24"/>
          <w:szCs w:val="24"/>
        </w:rPr>
        <w:t xml:space="preserve">).- 3-е изд., </w:t>
      </w:r>
      <w:proofErr w:type="spellStart"/>
      <w:r w:rsidRPr="004B295C">
        <w:rPr>
          <w:rFonts w:eastAsia="Times New Roman"/>
          <w:sz w:val="24"/>
          <w:szCs w:val="24"/>
        </w:rPr>
        <w:t>дораб</w:t>
      </w:r>
      <w:proofErr w:type="spellEnd"/>
      <w:r w:rsidRPr="004B295C">
        <w:rPr>
          <w:rFonts w:eastAsia="Times New Roman"/>
          <w:sz w:val="24"/>
          <w:szCs w:val="24"/>
        </w:rPr>
        <w:t xml:space="preserve">. и доп. –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Граф, 2015. – 70 с.: (Начальная школа XXI века)</w:t>
      </w:r>
    </w:p>
    <w:p w:rsidR="00365BE5" w:rsidRDefault="00365BE5" w:rsidP="003C01AC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365BE5" w:rsidRPr="004B295C" w:rsidRDefault="00365BE5" w:rsidP="003C01AC">
      <w:pPr>
        <w:spacing w:line="237" w:lineRule="auto"/>
        <w:ind w:left="260"/>
        <w:rPr>
          <w:sz w:val="24"/>
          <w:szCs w:val="24"/>
        </w:rPr>
        <w:sectPr w:rsidR="00365BE5" w:rsidRPr="004B295C" w:rsidSect="00365BE5">
          <w:pgSz w:w="11900" w:h="16838"/>
          <w:pgMar w:top="1303" w:right="849" w:bottom="0" w:left="1440" w:header="0" w:footer="0" w:gutter="0"/>
          <w:cols w:space="720" w:equalWidth="0">
            <w:col w:w="9620"/>
          </w:cols>
        </w:sectPr>
      </w:pPr>
    </w:p>
    <w:p w:rsidR="00C20B70" w:rsidRPr="004B295C" w:rsidRDefault="003C01AC" w:rsidP="003C01AC">
      <w:pPr>
        <w:spacing w:line="233" w:lineRule="auto"/>
        <w:ind w:right="18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lastRenderedPageBreak/>
        <w:t>Аннотация к рабочей программе по учебному предмету математика для 1-4 классов</w:t>
      </w:r>
    </w:p>
    <w:p w:rsidR="003C01AC" w:rsidRPr="004B295C" w:rsidRDefault="003C01AC" w:rsidP="003C01AC">
      <w:pPr>
        <w:spacing w:line="263" w:lineRule="exact"/>
        <w:jc w:val="both"/>
        <w:rPr>
          <w:sz w:val="24"/>
          <w:szCs w:val="24"/>
        </w:rPr>
      </w:pPr>
    </w:p>
    <w:p w:rsidR="003C01AC" w:rsidRPr="004B295C" w:rsidRDefault="003C01AC" w:rsidP="003C01AC">
      <w:pPr>
        <w:ind w:left="9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Рабочая п</w:t>
      </w:r>
      <w:r w:rsidR="00395AC1">
        <w:rPr>
          <w:rFonts w:eastAsia="Times New Roman"/>
          <w:sz w:val="24"/>
          <w:szCs w:val="24"/>
        </w:rPr>
        <w:t xml:space="preserve">рограмма по математике </w:t>
      </w:r>
      <w:r w:rsidRPr="004B295C">
        <w:rPr>
          <w:rFonts w:eastAsia="Times New Roman"/>
          <w:sz w:val="24"/>
          <w:szCs w:val="24"/>
        </w:rPr>
        <w:t>разработана на основе:</w:t>
      </w:r>
    </w:p>
    <w:p w:rsidR="003C01AC" w:rsidRPr="004B295C" w:rsidRDefault="003C01AC" w:rsidP="003C01AC">
      <w:pPr>
        <w:tabs>
          <w:tab w:val="left" w:pos="980"/>
        </w:tabs>
        <w:ind w:right="9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295C">
        <w:rPr>
          <w:rFonts w:eastAsia="Times New Roman"/>
          <w:sz w:val="24"/>
          <w:szCs w:val="24"/>
        </w:rPr>
        <w:t xml:space="preserve">требований 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B295C">
        <w:rPr>
          <w:rFonts w:eastAsia="Times New Roman"/>
          <w:sz w:val="24"/>
          <w:szCs w:val="24"/>
        </w:rPr>
        <w:t>Минобрнауки</w:t>
      </w:r>
      <w:proofErr w:type="spellEnd"/>
      <w:r w:rsidRPr="004B295C">
        <w:rPr>
          <w:rFonts w:eastAsia="Times New Roman"/>
          <w:sz w:val="24"/>
          <w:szCs w:val="24"/>
        </w:rPr>
        <w:t xml:space="preserve"> РФ от 06.10.2009 г. №373);</w:t>
      </w:r>
    </w:p>
    <w:p w:rsidR="003C01AC" w:rsidRPr="004B295C" w:rsidRDefault="003C01AC" w:rsidP="003C01A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</w:t>
      </w:r>
      <w:r w:rsidRPr="004B295C">
        <w:rPr>
          <w:rFonts w:eastAsia="Times New Roman"/>
          <w:sz w:val="24"/>
          <w:szCs w:val="24"/>
        </w:rPr>
        <w:t>примерной программы начального общего образования по русскому языку;</w:t>
      </w:r>
    </w:p>
    <w:p w:rsidR="003C01AC" w:rsidRDefault="003C01AC" w:rsidP="00AF3BEF">
      <w:pPr>
        <w:tabs>
          <w:tab w:val="left" w:pos="974"/>
        </w:tabs>
        <w:ind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</w:t>
      </w:r>
      <w:r w:rsidR="00AF3BEF">
        <w:rPr>
          <w:rFonts w:eastAsia="Times New Roman"/>
          <w:sz w:val="24"/>
          <w:szCs w:val="24"/>
        </w:rPr>
        <w:t xml:space="preserve"> под редак</w:t>
      </w:r>
      <w:r w:rsidR="00064E7E">
        <w:rPr>
          <w:rFonts w:eastAsia="Times New Roman"/>
          <w:sz w:val="24"/>
          <w:szCs w:val="24"/>
        </w:rPr>
        <w:t>цией Н.Ф. Виноградовой</w:t>
      </w:r>
      <w:r w:rsidR="00395AC1">
        <w:rPr>
          <w:rFonts w:eastAsia="Times New Roman"/>
          <w:sz w:val="24"/>
          <w:szCs w:val="24"/>
        </w:rPr>
        <w:t xml:space="preserve">/Авторской программы по </w:t>
      </w:r>
      <w:proofErr w:type="spellStart"/>
      <w:r w:rsidR="00395AC1">
        <w:rPr>
          <w:rFonts w:eastAsia="Times New Roman"/>
          <w:sz w:val="24"/>
          <w:szCs w:val="24"/>
        </w:rPr>
        <w:t>математике</w:t>
      </w:r>
      <w:r w:rsidR="00064E7E">
        <w:rPr>
          <w:rFonts w:eastAsia="Times New Roman"/>
          <w:sz w:val="24"/>
          <w:szCs w:val="24"/>
        </w:rPr>
        <w:t>Ко</w:t>
      </w:r>
      <w:r w:rsidR="00AF3BEF">
        <w:rPr>
          <w:rFonts w:eastAsia="Times New Roman"/>
          <w:sz w:val="24"/>
          <w:szCs w:val="24"/>
        </w:rPr>
        <w:t>чурова</w:t>
      </w:r>
      <w:proofErr w:type="spellEnd"/>
      <w:r w:rsidR="00AF3BEF">
        <w:rPr>
          <w:rFonts w:eastAsia="Times New Roman"/>
          <w:sz w:val="24"/>
          <w:szCs w:val="24"/>
        </w:rPr>
        <w:t xml:space="preserve"> Е.Э., </w:t>
      </w:r>
      <w:proofErr w:type="spellStart"/>
      <w:r w:rsidR="00AF3BEF">
        <w:rPr>
          <w:rFonts w:eastAsia="Times New Roman"/>
          <w:sz w:val="24"/>
          <w:szCs w:val="24"/>
        </w:rPr>
        <w:t>Рыдзе</w:t>
      </w:r>
      <w:proofErr w:type="spellEnd"/>
      <w:r w:rsidR="00AF3BEF">
        <w:rPr>
          <w:rFonts w:eastAsia="Times New Roman"/>
          <w:sz w:val="24"/>
          <w:szCs w:val="24"/>
        </w:rPr>
        <w:t xml:space="preserve"> О А</w:t>
      </w:r>
      <w:r w:rsidRPr="004B295C">
        <w:rPr>
          <w:rFonts w:eastAsia="Times New Roman"/>
          <w:sz w:val="24"/>
          <w:szCs w:val="24"/>
        </w:rPr>
        <w:t>.</w:t>
      </w:r>
      <w:r w:rsidR="00064E7E">
        <w:rPr>
          <w:rFonts w:eastAsia="Times New Roman"/>
          <w:sz w:val="24"/>
          <w:szCs w:val="24"/>
        </w:rPr>
        <w:t xml:space="preserve">, </w:t>
      </w:r>
      <w:proofErr w:type="spellStart"/>
      <w:r w:rsidR="00064E7E">
        <w:rPr>
          <w:rFonts w:eastAsia="Times New Roman"/>
          <w:sz w:val="24"/>
          <w:szCs w:val="24"/>
        </w:rPr>
        <w:t>Рудницкая</w:t>
      </w:r>
      <w:proofErr w:type="spellEnd"/>
      <w:r w:rsidR="00395AC1">
        <w:rPr>
          <w:rFonts w:eastAsia="Times New Roman"/>
          <w:sz w:val="24"/>
          <w:szCs w:val="24"/>
        </w:rPr>
        <w:t xml:space="preserve"> В.Н.</w:t>
      </w:r>
      <w:r w:rsidRPr="004B295C">
        <w:rPr>
          <w:rFonts w:eastAsia="Times New Roman"/>
          <w:sz w:val="24"/>
          <w:szCs w:val="24"/>
        </w:rPr>
        <w:t xml:space="preserve">/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  <w:r w:rsidR="00AF3BEF">
        <w:rPr>
          <w:rFonts w:eastAsia="Times New Roman"/>
          <w:sz w:val="24"/>
          <w:szCs w:val="24"/>
        </w:rPr>
        <w:t>2016</w:t>
      </w:r>
    </w:p>
    <w:p w:rsidR="003C01AC" w:rsidRPr="004B295C" w:rsidRDefault="003C01AC" w:rsidP="003C01AC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адресована обучающимся 1-4-х классов</w:t>
      </w:r>
      <w:r>
        <w:rPr>
          <w:rFonts w:eastAsia="Times New Roman"/>
          <w:sz w:val="24"/>
          <w:szCs w:val="24"/>
        </w:rPr>
        <w:t>.</w:t>
      </w:r>
    </w:p>
    <w:p w:rsidR="003C01AC" w:rsidRPr="004B295C" w:rsidRDefault="003C01AC" w:rsidP="003C01AC">
      <w:pPr>
        <w:spacing w:line="236" w:lineRule="auto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</w:t>
      </w:r>
    </w:p>
    <w:p w:rsidR="00C20B70" w:rsidRPr="004B295C" w:rsidRDefault="00C20B70" w:rsidP="004B295C">
      <w:pPr>
        <w:spacing w:line="1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right="-239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учебного предмета «Математика» в учебном плане.</w:t>
      </w:r>
    </w:p>
    <w:p w:rsidR="00C20B70" w:rsidRPr="004B295C" w:rsidRDefault="00C20B70" w:rsidP="004B295C">
      <w:pPr>
        <w:spacing w:line="7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6" w:lineRule="auto"/>
        <w:ind w:left="260" w:right="10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На изучение математики в каждом классе начальной школы отводится по 4 ч в неделю в 1 классе — 132 ч (33 учебные недели), во 2—4 классах — по 4 часа, 1</w:t>
      </w:r>
      <w:r w:rsidR="00273940">
        <w:rPr>
          <w:rFonts w:eastAsia="Times New Roman"/>
          <w:sz w:val="24"/>
          <w:szCs w:val="24"/>
        </w:rPr>
        <w:t>40</w:t>
      </w:r>
      <w:r w:rsidRPr="004B295C">
        <w:rPr>
          <w:rFonts w:eastAsia="Times New Roman"/>
          <w:sz w:val="24"/>
          <w:szCs w:val="24"/>
        </w:rPr>
        <w:t xml:space="preserve"> ч (3</w:t>
      </w:r>
      <w:r w:rsidR="00273940">
        <w:rPr>
          <w:rFonts w:eastAsia="Times New Roman"/>
          <w:sz w:val="24"/>
          <w:szCs w:val="24"/>
        </w:rPr>
        <w:t>5</w:t>
      </w:r>
      <w:r w:rsidRPr="004B295C">
        <w:rPr>
          <w:rFonts w:eastAsia="Times New Roman"/>
          <w:sz w:val="24"/>
          <w:szCs w:val="24"/>
        </w:rPr>
        <w:t xml:space="preserve"> учебны</w:t>
      </w:r>
      <w:r w:rsidR="00273940">
        <w:rPr>
          <w:rFonts w:eastAsia="Times New Roman"/>
          <w:sz w:val="24"/>
          <w:szCs w:val="24"/>
        </w:rPr>
        <w:t>х</w:t>
      </w:r>
      <w:r w:rsidRPr="004B295C">
        <w:rPr>
          <w:rFonts w:eastAsia="Times New Roman"/>
          <w:sz w:val="24"/>
          <w:szCs w:val="24"/>
        </w:rPr>
        <w:t xml:space="preserve"> недел</w:t>
      </w:r>
      <w:r w:rsidR="00273940">
        <w:rPr>
          <w:rFonts w:eastAsia="Times New Roman"/>
          <w:sz w:val="24"/>
          <w:szCs w:val="24"/>
        </w:rPr>
        <w:t>ь</w:t>
      </w:r>
      <w:r w:rsidRPr="004B295C">
        <w:rPr>
          <w:rFonts w:eastAsia="Times New Roman"/>
          <w:sz w:val="24"/>
          <w:szCs w:val="24"/>
        </w:rPr>
        <w:t xml:space="preserve"> в каждом классе).</w:t>
      </w:r>
    </w:p>
    <w:p w:rsidR="00C20B70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Цели и задачи обучения математике</w:t>
      </w:r>
    </w:p>
    <w:p w:rsidR="00C20B70" w:rsidRPr="004B295C" w:rsidRDefault="003C01AC" w:rsidP="004B295C">
      <w:pPr>
        <w:spacing w:line="233" w:lineRule="auto"/>
        <w:ind w:left="62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Обучение математике в начальной школе направлено на достижение следующих</w:t>
      </w:r>
    </w:p>
    <w:p w:rsidR="00C20B70" w:rsidRPr="004B295C" w:rsidRDefault="00C20B70" w:rsidP="004B295C">
      <w:pPr>
        <w:spacing w:line="3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целей:</w:t>
      </w:r>
    </w:p>
    <w:p w:rsidR="00C20B70" w:rsidRPr="004B295C" w:rsidRDefault="00C20B70" w:rsidP="004B295C">
      <w:pPr>
        <w:spacing w:line="10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9"/>
        </w:numPr>
        <w:tabs>
          <w:tab w:val="left" w:pos="760"/>
        </w:tabs>
        <w:spacing w:line="237" w:lineRule="auto"/>
        <w:ind w:left="760" w:right="20" w:hanging="356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обеспечение интеллектуального развития младших школьников: формирование основ логико-математического мышления, пространственного воображения, овладение учащимися математической речью для описания математических объектов и процессов окружающего мира в количественном и пространственном отношениях, для обоснования получаемых результатов решения учебных задач;</w:t>
      </w:r>
    </w:p>
    <w:p w:rsidR="00C20B70" w:rsidRPr="004B295C" w:rsidRDefault="00C20B70" w:rsidP="004B295C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9"/>
        </w:numPr>
        <w:tabs>
          <w:tab w:val="left" w:pos="760"/>
        </w:tabs>
        <w:spacing w:line="237" w:lineRule="auto"/>
        <w:ind w:left="760" w:right="20" w:hanging="356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предоставление младшим школьникам основ начальных математических знаний и формирование соответствующих умений: решать учебные и практические задачи; вести поиск информации (фактов, сходств, различий, закономерностей, оснований для упорядочивания и классификации математических объектов); измерять наиболее распространенные в практике величины;</w:t>
      </w:r>
    </w:p>
    <w:p w:rsidR="00C20B70" w:rsidRPr="004B295C" w:rsidRDefault="00C20B70" w:rsidP="004B295C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9"/>
        </w:numPr>
        <w:tabs>
          <w:tab w:val="left" w:pos="760"/>
        </w:tabs>
        <w:spacing w:line="236" w:lineRule="auto"/>
        <w:ind w:left="760" w:right="20" w:hanging="356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умение применять алгоритмы арифметических действий для вычислений; узнавать в окружающих предметах знакомые геометрические фигуры, выполнять несложные геометрические построения;</w:t>
      </w:r>
    </w:p>
    <w:p w:rsidR="00C20B70" w:rsidRPr="004B295C" w:rsidRDefault="00C20B70" w:rsidP="004B295C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C20B70" w:rsidP="004B295C">
      <w:pPr>
        <w:spacing w:line="20" w:lineRule="exact"/>
        <w:jc w:val="both"/>
        <w:rPr>
          <w:sz w:val="24"/>
          <w:szCs w:val="24"/>
        </w:rPr>
      </w:pPr>
    </w:p>
    <w:p w:rsidR="00C20B70" w:rsidRPr="004B295C" w:rsidRDefault="00C20B70" w:rsidP="004B295C">
      <w:pPr>
        <w:spacing w:line="30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3" w:lineRule="auto"/>
        <w:ind w:left="260" w:right="400" w:firstLine="2507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 xml:space="preserve">Материально-техническое обеспечение предмета </w:t>
      </w:r>
      <w:r w:rsidRPr="004B295C">
        <w:rPr>
          <w:rFonts w:eastAsia="Times New Roman"/>
          <w:sz w:val="24"/>
          <w:szCs w:val="24"/>
        </w:rPr>
        <w:t>Математика: 1 класс: учебник для учащихся общеобразовательных учреждений: в 2 ч. / В.Н. Рудницкая. – 4-е изд. Перераб. – М.: Вентана – Граф.</w:t>
      </w:r>
    </w:p>
    <w:p w:rsidR="00C20B70" w:rsidRPr="004B295C" w:rsidRDefault="00C20B70" w:rsidP="004B295C">
      <w:pPr>
        <w:spacing w:line="1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Математика: 1 класс: рабочая тетрадь № 1,2,3 для учащихся общеобразовательных</w:t>
      </w:r>
    </w:p>
    <w:p w:rsidR="00C20B70" w:rsidRPr="004B295C" w:rsidRDefault="003C01AC" w:rsidP="004B295C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учреждений / Е. Э. Кочурова. - М.: Вентана-Граф.</w:t>
      </w:r>
    </w:p>
    <w:p w:rsidR="00C20B70" w:rsidRPr="004B295C" w:rsidRDefault="00C20B70" w:rsidP="004B295C">
      <w:pPr>
        <w:spacing w:line="3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Рудницкая В.Н., Юдачева Т.В. Математика. 2 класс: учебник для учащихся</w:t>
      </w:r>
    </w:p>
    <w:p w:rsidR="00C20B70" w:rsidRPr="004B295C" w:rsidRDefault="003C01AC" w:rsidP="004B295C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общеобразовательных учреждений: в 2 ч. М.: Вентана-Граф.</w:t>
      </w:r>
    </w:p>
    <w:p w:rsidR="00C20B70" w:rsidRPr="004B295C" w:rsidRDefault="00C20B70" w:rsidP="004B295C">
      <w:pPr>
        <w:spacing w:line="3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Рудницкая Н.В., Юдачева Т.В. Математика. 2 класс: рабочая тетрадь для учащихся</w:t>
      </w:r>
    </w:p>
    <w:p w:rsidR="00C20B70" w:rsidRPr="004B295C" w:rsidRDefault="003C01AC" w:rsidP="004B295C">
      <w:pPr>
        <w:spacing w:line="238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общеобразовательных учреждений: в 2 ч. М.: Вентана-Граф.</w:t>
      </w:r>
    </w:p>
    <w:p w:rsidR="00C20B70" w:rsidRPr="004B295C" w:rsidRDefault="00C20B70" w:rsidP="004B295C">
      <w:pPr>
        <w:spacing w:line="8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Рудницкая В. Н., Юдачева Т. В. Математика: учебник. 3 класс. – М.: Вентана-Граф.</w:t>
      </w:r>
    </w:p>
    <w:p w:rsidR="00C20B70" w:rsidRPr="004B295C" w:rsidRDefault="003C01AC" w:rsidP="0025793B">
      <w:pPr>
        <w:spacing w:line="237" w:lineRule="auto"/>
        <w:jc w:val="both"/>
        <w:rPr>
          <w:sz w:val="24"/>
          <w:szCs w:val="24"/>
        </w:rPr>
        <w:sectPr w:rsidR="00C20B70" w:rsidRPr="004B295C">
          <w:pgSz w:w="11900" w:h="16838"/>
          <w:pgMar w:top="1044" w:right="829" w:bottom="1440" w:left="1440" w:header="0" w:footer="0" w:gutter="0"/>
          <w:cols w:space="720" w:equalWidth="0">
            <w:col w:w="9640"/>
          </w:cols>
        </w:sectPr>
      </w:pPr>
      <w:proofErr w:type="spellStart"/>
      <w:r w:rsidRPr="004B295C">
        <w:rPr>
          <w:rFonts w:eastAsia="Times New Roman"/>
          <w:sz w:val="24"/>
          <w:szCs w:val="24"/>
        </w:rPr>
        <w:t>Рудницкая</w:t>
      </w:r>
      <w:proofErr w:type="spellEnd"/>
      <w:r w:rsidRPr="004B295C">
        <w:rPr>
          <w:rFonts w:eastAsia="Times New Roman"/>
          <w:sz w:val="24"/>
          <w:szCs w:val="24"/>
        </w:rPr>
        <w:t xml:space="preserve"> В. Н. Математика: рабочие тетради № 1, 2. – М.: </w:t>
      </w:r>
      <w:proofErr w:type="spellStart"/>
      <w:r w:rsidRPr="004B295C">
        <w:rPr>
          <w:rFonts w:eastAsia="Times New Roman"/>
          <w:sz w:val="24"/>
          <w:szCs w:val="24"/>
        </w:rPr>
        <w:t>Вентана-Граф</w:t>
      </w:r>
      <w:proofErr w:type="spellEnd"/>
      <w:r w:rsidRPr="004B295C">
        <w:rPr>
          <w:rFonts w:eastAsia="Times New Roman"/>
          <w:sz w:val="24"/>
          <w:szCs w:val="24"/>
        </w:rPr>
        <w:t>.</w:t>
      </w:r>
    </w:p>
    <w:p w:rsidR="003C01AC" w:rsidRDefault="003C01AC" w:rsidP="003C01AC">
      <w:pPr>
        <w:spacing w:line="233" w:lineRule="auto"/>
        <w:ind w:right="40"/>
        <w:jc w:val="center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lastRenderedPageBreak/>
        <w:t xml:space="preserve">Аннотация к рабочей программе по учебному предмету «Окружающий мир» </w:t>
      </w:r>
    </w:p>
    <w:p w:rsidR="00C20B70" w:rsidRPr="004B295C" w:rsidRDefault="003C01AC" w:rsidP="003C01AC">
      <w:pPr>
        <w:spacing w:line="233" w:lineRule="auto"/>
        <w:ind w:right="40"/>
        <w:jc w:val="center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для 1-4 классов</w:t>
      </w:r>
    </w:p>
    <w:p w:rsidR="003C01AC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Рабочая п</w:t>
      </w:r>
      <w:r w:rsidR="00AF3BEF">
        <w:rPr>
          <w:rFonts w:eastAsia="Times New Roman"/>
          <w:sz w:val="24"/>
          <w:szCs w:val="24"/>
        </w:rPr>
        <w:t>рограмма по окружающему миру</w:t>
      </w:r>
      <w:r w:rsidRPr="004B295C">
        <w:rPr>
          <w:rFonts w:eastAsia="Times New Roman"/>
          <w:sz w:val="24"/>
          <w:szCs w:val="24"/>
        </w:rPr>
        <w:t xml:space="preserve"> разработана на основе:</w:t>
      </w:r>
    </w:p>
    <w:p w:rsidR="003C01AC" w:rsidRPr="004B295C" w:rsidRDefault="003C01AC" w:rsidP="003C01AC">
      <w:pPr>
        <w:tabs>
          <w:tab w:val="left" w:pos="980"/>
        </w:tabs>
        <w:ind w:right="9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295C">
        <w:rPr>
          <w:rFonts w:eastAsia="Times New Roman"/>
          <w:sz w:val="24"/>
          <w:szCs w:val="24"/>
        </w:rPr>
        <w:t xml:space="preserve">требований 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B295C">
        <w:rPr>
          <w:rFonts w:eastAsia="Times New Roman"/>
          <w:sz w:val="24"/>
          <w:szCs w:val="24"/>
        </w:rPr>
        <w:t>Минобрнауки</w:t>
      </w:r>
      <w:proofErr w:type="spellEnd"/>
      <w:r w:rsidRPr="004B295C">
        <w:rPr>
          <w:rFonts w:eastAsia="Times New Roman"/>
          <w:sz w:val="24"/>
          <w:szCs w:val="24"/>
        </w:rPr>
        <w:t xml:space="preserve"> РФ от 06.10.2009 г. №373);</w:t>
      </w:r>
    </w:p>
    <w:p w:rsidR="003C01AC" w:rsidRPr="004B295C" w:rsidRDefault="003C01AC" w:rsidP="003C01A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</w:t>
      </w:r>
      <w:r w:rsidRPr="004B295C">
        <w:rPr>
          <w:rFonts w:eastAsia="Times New Roman"/>
          <w:sz w:val="24"/>
          <w:szCs w:val="24"/>
        </w:rPr>
        <w:t>примерной программы начального обще</w:t>
      </w:r>
      <w:r w:rsidR="00395AC1">
        <w:rPr>
          <w:rFonts w:eastAsia="Times New Roman"/>
          <w:sz w:val="24"/>
          <w:szCs w:val="24"/>
        </w:rPr>
        <w:t>го образования по окружающему миру</w:t>
      </w:r>
      <w:r w:rsidRPr="004B295C">
        <w:rPr>
          <w:rFonts w:eastAsia="Times New Roman"/>
          <w:sz w:val="24"/>
          <w:szCs w:val="24"/>
        </w:rPr>
        <w:t>;</w:t>
      </w:r>
    </w:p>
    <w:p w:rsidR="003C01AC" w:rsidRDefault="003C01AC" w:rsidP="00AF3BEF">
      <w:pPr>
        <w:tabs>
          <w:tab w:val="left" w:pos="974"/>
        </w:tabs>
        <w:ind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 под редакцией Н.Ф. Виноградовой./Авторской п</w:t>
      </w:r>
      <w:r w:rsidR="00395AC1">
        <w:rPr>
          <w:rFonts w:eastAsia="Times New Roman"/>
          <w:sz w:val="24"/>
          <w:szCs w:val="24"/>
        </w:rPr>
        <w:t>рограммы по окружающему миру Виноградова Н.Ф., Калинова Г.С.</w:t>
      </w:r>
      <w:r w:rsidRPr="004B295C">
        <w:rPr>
          <w:rFonts w:eastAsia="Times New Roman"/>
          <w:sz w:val="24"/>
          <w:szCs w:val="24"/>
        </w:rPr>
        <w:t xml:space="preserve">./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  <w:r w:rsidR="00064E7E">
        <w:rPr>
          <w:rFonts w:eastAsia="Times New Roman"/>
          <w:sz w:val="24"/>
          <w:szCs w:val="24"/>
        </w:rPr>
        <w:t xml:space="preserve"> 2016</w:t>
      </w:r>
    </w:p>
    <w:p w:rsidR="003C01AC" w:rsidRPr="004B295C" w:rsidRDefault="003C01AC" w:rsidP="003C01AC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адресована обучающимся 1-4-х классов</w:t>
      </w:r>
      <w:r>
        <w:rPr>
          <w:rFonts w:eastAsia="Times New Roman"/>
          <w:sz w:val="24"/>
          <w:szCs w:val="24"/>
        </w:rPr>
        <w:t>.</w:t>
      </w:r>
    </w:p>
    <w:p w:rsidR="003C01AC" w:rsidRPr="004B295C" w:rsidRDefault="003C01AC" w:rsidP="003C01AC">
      <w:pPr>
        <w:spacing w:line="236" w:lineRule="auto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</w:t>
      </w:r>
    </w:p>
    <w:p w:rsidR="00C20B70" w:rsidRPr="004B295C" w:rsidRDefault="00C20B70" w:rsidP="004B295C">
      <w:pPr>
        <w:spacing w:line="1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144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учебного предмета «Окружающий мир» в учебном плане.</w:t>
      </w:r>
    </w:p>
    <w:p w:rsidR="00C20B70" w:rsidRPr="004B295C" w:rsidRDefault="003C01AC" w:rsidP="004B295C">
      <w:pPr>
        <w:spacing w:line="233" w:lineRule="auto"/>
        <w:ind w:left="260" w:firstLine="74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Программа рассчитана на проведение двух уроков в неделю. Общее число часов по классам: 1 класс — 66 часов, 2 – 4 классы - </w:t>
      </w:r>
      <w:r>
        <w:rPr>
          <w:rFonts w:eastAsia="Times New Roman"/>
          <w:sz w:val="24"/>
          <w:szCs w:val="24"/>
        </w:rPr>
        <w:t>70</w:t>
      </w:r>
      <w:r w:rsidRPr="004B295C">
        <w:rPr>
          <w:rFonts w:eastAsia="Times New Roman"/>
          <w:sz w:val="24"/>
          <w:szCs w:val="24"/>
        </w:rPr>
        <w:t xml:space="preserve"> часов.</w:t>
      </w:r>
    </w:p>
    <w:p w:rsidR="00C20B70" w:rsidRPr="004B295C" w:rsidRDefault="003C01AC" w:rsidP="004B295C">
      <w:pPr>
        <w:ind w:left="250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Цели и задачи обучения окружающему миру</w:t>
      </w:r>
    </w:p>
    <w:p w:rsidR="00C20B70" w:rsidRPr="004B295C" w:rsidRDefault="003C01AC" w:rsidP="004B295C">
      <w:pPr>
        <w:spacing w:line="234" w:lineRule="auto"/>
        <w:ind w:left="82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Особое значение изучения этой образовательной области состоит в формировании</w:t>
      </w:r>
    </w:p>
    <w:p w:rsidR="00C20B70" w:rsidRPr="004B295C" w:rsidRDefault="00C20B70" w:rsidP="004B295C">
      <w:pPr>
        <w:spacing w:line="15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целостного взгляда на окружающую социальную и природную среду, место человека в ней, его биологическую и социальную сущность. Особенностью программы является включение знаний, которые способствуют познанию самого себя (своего «Я»), расширяют представления о психической природе человека (познавательных процессах, отличии от высших животных и др.).</w:t>
      </w:r>
    </w:p>
    <w:p w:rsidR="00C20B70" w:rsidRPr="004B295C" w:rsidRDefault="00C20B70" w:rsidP="004B295C">
      <w:pPr>
        <w:spacing w:line="1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50" w:lineRule="auto"/>
        <w:ind w:left="260" w:firstLine="74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Основная цель обучения предмету в начальной школе — представить в обобщенном виде культурный опыт человечества, систему его отношений с природой и обществом и на этой основе формировать у младшего школьника понимание общечеловеческих ценностей</w:t>
      </w:r>
    </w:p>
    <w:p w:rsidR="00C20B70" w:rsidRPr="004B295C" w:rsidRDefault="00C20B70" w:rsidP="004B295C">
      <w:pPr>
        <w:spacing w:line="4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1"/>
        </w:numPr>
        <w:tabs>
          <w:tab w:val="left" w:pos="443"/>
        </w:tabs>
        <w:spacing w:line="249" w:lineRule="auto"/>
        <w:ind w:left="2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конкретный социальный опыт, умения применять правила взаимодействия во всех сферах окружающего мира. В данном контексте к общечеловеческим ценностям относятся: экологически ценные правила взаимодействия со средой обитания; нравственный портрет</w:t>
      </w:r>
    </w:p>
    <w:p w:rsidR="00C20B70" w:rsidRPr="004B295C" w:rsidRDefault="00C20B70" w:rsidP="004B295C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1"/>
        </w:numPr>
        <w:tabs>
          <w:tab w:val="left" w:pos="452"/>
        </w:tabs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духовное богатство человека современного общества; исторический аспект «складывания» общерусской культуры, развитие национальных традиций, взаимосвязь и взаимодействие культур народов России.</w:t>
      </w:r>
    </w:p>
    <w:p w:rsidR="00C20B70" w:rsidRPr="004B295C" w:rsidRDefault="00C20B70" w:rsidP="004B295C">
      <w:pPr>
        <w:spacing w:line="18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98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Материально-техническое обеспечение предмета</w:t>
      </w:r>
    </w:p>
    <w:p w:rsidR="00C20B70" w:rsidRPr="004B295C" w:rsidRDefault="003C01AC" w:rsidP="003C01A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Виноградова Н.Ф. Окружающий мир: 1 класс: учебник для учащихся общеобразовательныхучреждений/ в 2 ч./Н.Ф. Виноградова. - М.: Вентана - Граф, 2015.</w:t>
      </w:r>
    </w:p>
    <w:p w:rsidR="00C20B70" w:rsidRPr="004B295C" w:rsidRDefault="00C20B70" w:rsidP="004B295C">
      <w:pPr>
        <w:spacing w:line="8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Виноградова Н.Ф.Окружающий мир. Рабочая тетрадь для учащихся 1 класса. В 2 ч. - М.:</w:t>
      </w:r>
    </w:p>
    <w:p w:rsidR="00C20B70" w:rsidRPr="004B295C" w:rsidRDefault="003C01AC" w:rsidP="004B295C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Вентана - Граф, 2015</w:t>
      </w:r>
    </w:p>
    <w:p w:rsidR="00C20B70" w:rsidRPr="004B295C" w:rsidRDefault="003C01AC" w:rsidP="004B295C">
      <w:pPr>
        <w:tabs>
          <w:tab w:val="left" w:pos="1920"/>
          <w:tab w:val="left" w:pos="2440"/>
          <w:tab w:val="left" w:pos="2980"/>
          <w:tab w:val="left" w:pos="4700"/>
          <w:tab w:val="left" w:pos="5440"/>
          <w:tab w:val="left" w:pos="5860"/>
          <w:tab w:val="left" w:pos="6780"/>
          <w:tab w:val="left" w:pos="7960"/>
          <w:tab w:val="left" w:pos="8600"/>
        </w:tabs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Виноградова,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Н.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Ф.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Окружающий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мир:</w:t>
      </w:r>
      <w:r w:rsidRPr="004B295C">
        <w:rPr>
          <w:rFonts w:eastAsia="Times New Roman"/>
          <w:sz w:val="24"/>
          <w:szCs w:val="24"/>
        </w:rPr>
        <w:tab/>
        <w:t>2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класс: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Учебник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для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учащихся</w:t>
      </w:r>
    </w:p>
    <w:p w:rsidR="00C20B70" w:rsidRPr="004B295C" w:rsidRDefault="00C20B70" w:rsidP="004B295C">
      <w:pPr>
        <w:spacing w:line="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общеобразовательных учреждений: в 2 ч. Ч. 1, 2. – 6-е изд., дораб. – М.: Вентана-Граф,</w:t>
      </w:r>
    </w:p>
    <w:p w:rsidR="00C20B70" w:rsidRPr="004B295C" w:rsidRDefault="003C01AC" w:rsidP="004B295C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2014год</w:t>
      </w:r>
    </w:p>
    <w:p w:rsidR="00C20B70" w:rsidRPr="004B295C" w:rsidRDefault="00C20B70" w:rsidP="004B295C">
      <w:pPr>
        <w:spacing w:line="3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tabs>
          <w:tab w:val="left" w:pos="1820"/>
          <w:tab w:val="left" w:pos="2240"/>
          <w:tab w:val="left" w:pos="2680"/>
          <w:tab w:val="left" w:pos="4300"/>
          <w:tab w:val="left" w:pos="4960"/>
          <w:tab w:val="left" w:pos="5260"/>
          <w:tab w:val="left" w:pos="6080"/>
          <w:tab w:val="left" w:pos="7080"/>
          <w:tab w:val="left" w:pos="8040"/>
          <w:tab w:val="left" w:pos="8600"/>
        </w:tabs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Виноградова,</w:t>
      </w:r>
      <w:r w:rsidRPr="004B295C">
        <w:rPr>
          <w:rFonts w:eastAsia="Times New Roman"/>
          <w:sz w:val="24"/>
          <w:szCs w:val="24"/>
        </w:rPr>
        <w:tab/>
        <w:t>Н.</w:t>
      </w:r>
      <w:r w:rsidRPr="004B295C">
        <w:rPr>
          <w:rFonts w:eastAsia="Times New Roman"/>
          <w:sz w:val="24"/>
          <w:szCs w:val="24"/>
        </w:rPr>
        <w:tab/>
        <w:t>Ф.</w:t>
      </w:r>
      <w:r w:rsidRPr="004B295C">
        <w:rPr>
          <w:rFonts w:eastAsia="Times New Roman"/>
          <w:sz w:val="24"/>
          <w:szCs w:val="24"/>
        </w:rPr>
        <w:tab/>
        <w:t>Окружающий</w:t>
      </w:r>
      <w:r w:rsidRPr="004B295C">
        <w:rPr>
          <w:rFonts w:eastAsia="Times New Roman"/>
          <w:sz w:val="24"/>
          <w:szCs w:val="24"/>
        </w:rPr>
        <w:tab/>
        <w:t>мир:</w:t>
      </w:r>
      <w:r w:rsidRPr="004B295C">
        <w:rPr>
          <w:rFonts w:eastAsia="Times New Roman"/>
          <w:sz w:val="24"/>
          <w:szCs w:val="24"/>
        </w:rPr>
        <w:tab/>
        <w:t>2</w:t>
      </w:r>
      <w:r w:rsidRPr="004B295C">
        <w:rPr>
          <w:rFonts w:eastAsia="Times New Roman"/>
          <w:sz w:val="24"/>
          <w:szCs w:val="24"/>
        </w:rPr>
        <w:tab/>
        <w:t>класс:</w:t>
      </w:r>
      <w:r w:rsidRPr="004B295C">
        <w:rPr>
          <w:rFonts w:eastAsia="Times New Roman"/>
          <w:sz w:val="24"/>
          <w:szCs w:val="24"/>
        </w:rPr>
        <w:tab/>
        <w:t>Рабочая</w:t>
      </w:r>
      <w:r w:rsidRPr="004B295C">
        <w:rPr>
          <w:rFonts w:eastAsia="Times New Roman"/>
          <w:sz w:val="24"/>
          <w:szCs w:val="24"/>
        </w:rPr>
        <w:tab/>
        <w:t>тетрадь</w:t>
      </w:r>
      <w:r w:rsidRPr="004B295C">
        <w:rPr>
          <w:rFonts w:eastAsia="Times New Roman"/>
          <w:sz w:val="24"/>
          <w:szCs w:val="24"/>
        </w:rPr>
        <w:tab/>
        <w:t>для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учащихся</w:t>
      </w:r>
    </w:p>
    <w:p w:rsidR="00C20B70" w:rsidRPr="004B295C" w:rsidRDefault="00C20B70" w:rsidP="004B295C">
      <w:pPr>
        <w:spacing w:line="10" w:lineRule="exact"/>
        <w:jc w:val="both"/>
        <w:rPr>
          <w:sz w:val="24"/>
          <w:szCs w:val="24"/>
        </w:rPr>
      </w:pPr>
    </w:p>
    <w:p w:rsidR="0025793B" w:rsidRDefault="003C01AC" w:rsidP="0025793B">
      <w:pPr>
        <w:spacing w:line="235" w:lineRule="auto"/>
        <w:ind w:left="260"/>
        <w:jc w:val="both"/>
      </w:pPr>
      <w:r w:rsidRPr="004B295C">
        <w:rPr>
          <w:rFonts w:eastAsia="Times New Roman"/>
          <w:sz w:val="24"/>
          <w:szCs w:val="24"/>
        </w:rPr>
        <w:t>общеобразовательных учреждений: в 2 ч. Ч. 1, 2. – 6-е изд., дор</w:t>
      </w:r>
      <w:r>
        <w:rPr>
          <w:rFonts w:eastAsia="Times New Roman"/>
          <w:sz w:val="24"/>
          <w:szCs w:val="24"/>
        </w:rPr>
        <w:t xml:space="preserve">аб. – М.: </w:t>
      </w:r>
      <w:proofErr w:type="spellStart"/>
      <w:r>
        <w:rPr>
          <w:rFonts w:eastAsia="Times New Roman"/>
          <w:sz w:val="24"/>
          <w:szCs w:val="24"/>
        </w:rPr>
        <w:t>Вентана-Граф</w:t>
      </w:r>
      <w:proofErr w:type="spellEnd"/>
      <w:r>
        <w:rPr>
          <w:rFonts w:eastAsia="Times New Roman"/>
          <w:sz w:val="24"/>
          <w:szCs w:val="24"/>
        </w:rPr>
        <w:t>, 2014год</w:t>
      </w:r>
    </w:p>
    <w:p w:rsidR="0025793B" w:rsidRPr="0025793B" w:rsidRDefault="0025793B" w:rsidP="0025793B">
      <w:pPr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 w:rsidRPr="0025793B">
        <w:rPr>
          <w:rFonts w:eastAsia="Times New Roman"/>
          <w:sz w:val="24"/>
          <w:szCs w:val="24"/>
        </w:rPr>
        <w:t>Виноградова Н.Ф. и др. Окружающий мир: учебник. 3 класс: в 2ч. М.«</w:t>
      </w:r>
      <w:proofErr w:type="spellStart"/>
      <w:r w:rsidRPr="0025793B">
        <w:rPr>
          <w:rFonts w:eastAsia="Times New Roman"/>
          <w:sz w:val="24"/>
          <w:szCs w:val="24"/>
        </w:rPr>
        <w:t>Вентана</w:t>
      </w:r>
      <w:proofErr w:type="spellEnd"/>
      <w:r w:rsidRPr="0025793B">
        <w:rPr>
          <w:rFonts w:eastAsia="Times New Roman"/>
          <w:sz w:val="24"/>
          <w:szCs w:val="24"/>
        </w:rPr>
        <w:t xml:space="preserve"> – Граф», 2014г.</w:t>
      </w:r>
    </w:p>
    <w:p w:rsidR="00C20B70" w:rsidRPr="004B295C" w:rsidRDefault="0025793B" w:rsidP="0025793B">
      <w:pPr>
        <w:spacing w:line="235" w:lineRule="auto"/>
        <w:ind w:left="260"/>
        <w:jc w:val="both"/>
        <w:rPr>
          <w:sz w:val="24"/>
          <w:szCs w:val="24"/>
        </w:rPr>
        <w:sectPr w:rsidR="00C20B70" w:rsidRPr="004B295C">
          <w:pgSz w:w="11900" w:h="16838"/>
          <w:pgMar w:top="1279" w:right="849" w:bottom="0" w:left="1440" w:header="0" w:footer="0" w:gutter="0"/>
          <w:cols w:space="720" w:equalWidth="0">
            <w:col w:w="9620"/>
          </w:cols>
        </w:sectPr>
      </w:pPr>
      <w:r w:rsidRPr="0025793B">
        <w:rPr>
          <w:rFonts w:eastAsia="Times New Roman"/>
          <w:sz w:val="24"/>
          <w:szCs w:val="24"/>
        </w:rPr>
        <w:t>Окружающий мир: 3 класс: рабочая тетрадь в двух частях / Виноградова Н.Ф., - М.«</w:t>
      </w:r>
      <w:proofErr w:type="spellStart"/>
      <w:r w:rsidRPr="0025793B">
        <w:rPr>
          <w:rFonts w:eastAsia="Times New Roman"/>
          <w:sz w:val="24"/>
          <w:szCs w:val="24"/>
        </w:rPr>
        <w:t>Вентана</w:t>
      </w:r>
      <w:proofErr w:type="spellEnd"/>
      <w:r w:rsidRPr="0025793B">
        <w:rPr>
          <w:rFonts w:eastAsia="Times New Roman"/>
          <w:sz w:val="24"/>
          <w:szCs w:val="24"/>
        </w:rPr>
        <w:t xml:space="preserve"> – Граф», 2015г.</w:t>
      </w:r>
    </w:p>
    <w:p w:rsidR="00C20B70" w:rsidRPr="004B295C" w:rsidRDefault="00C20B70" w:rsidP="004B295C">
      <w:pPr>
        <w:jc w:val="both"/>
        <w:rPr>
          <w:sz w:val="24"/>
          <w:szCs w:val="24"/>
        </w:rPr>
        <w:sectPr w:rsidR="00C20B70" w:rsidRPr="004B295C">
          <w:pgSz w:w="11900" w:h="16838"/>
          <w:pgMar w:top="1044" w:right="849" w:bottom="1440" w:left="1440" w:header="0" w:footer="0" w:gutter="0"/>
          <w:cols w:space="720" w:equalWidth="0">
            <w:col w:w="9620"/>
          </w:cols>
        </w:sectPr>
      </w:pPr>
    </w:p>
    <w:p w:rsidR="003C01AC" w:rsidRDefault="003C01AC" w:rsidP="004B295C">
      <w:pPr>
        <w:spacing w:line="233" w:lineRule="auto"/>
        <w:ind w:left="1120" w:right="2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lastRenderedPageBreak/>
        <w:t xml:space="preserve">Аннотация к рабочей программе по учебному предмету «Технология» </w:t>
      </w:r>
    </w:p>
    <w:p w:rsidR="00C20B70" w:rsidRPr="004B295C" w:rsidRDefault="003C01AC" w:rsidP="004B295C">
      <w:pPr>
        <w:spacing w:line="233" w:lineRule="auto"/>
        <w:ind w:left="1120" w:right="2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для 1-4 классов</w:t>
      </w:r>
    </w:p>
    <w:p w:rsidR="003C01AC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Рабочая п</w:t>
      </w:r>
      <w:r w:rsidR="00AF3BEF">
        <w:rPr>
          <w:rFonts w:eastAsia="Times New Roman"/>
          <w:sz w:val="24"/>
          <w:szCs w:val="24"/>
        </w:rPr>
        <w:t>рограмма по технологии</w:t>
      </w:r>
      <w:r w:rsidRPr="004B295C">
        <w:rPr>
          <w:rFonts w:eastAsia="Times New Roman"/>
          <w:sz w:val="24"/>
          <w:szCs w:val="24"/>
        </w:rPr>
        <w:t xml:space="preserve"> разработана на основе:</w:t>
      </w:r>
    </w:p>
    <w:p w:rsidR="003C01AC" w:rsidRPr="004B295C" w:rsidRDefault="003C01AC" w:rsidP="003C01AC">
      <w:pPr>
        <w:tabs>
          <w:tab w:val="left" w:pos="980"/>
        </w:tabs>
        <w:ind w:right="9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295C">
        <w:rPr>
          <w:rFonts w:eastAsia="Times New Roman"/>
          <w:sz w:val="24"/>
          <w:szCs w:val="24"/>
        </w:rPr>
        <w:t xml:space="preserve">требований 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B295C">
        <w:rPr>
          <w:rFonts w:eastAsia="Times New Roman"/>
          <w:sz w:val="24"/>
          <w:szCs w:val="24"/>
        </w:rPr>
        <w:t>Минобрнауки</w:t>
      </w:r>
      <w:proofErr w:type="spellEnd"/>
      <w:r w:rsidRPr="004B295C">
        <w:rPr>
          <w:rFonts w:eastAsia="Times New Roman"/>
          <w:sz w:val="24"/>
          <w:szCs w:val="24"/>
        </w:rPr>
        <w:t xml:space="preserve"> РФ от 06.10.2009 г. №373);</w:t>
      </w:r>
    </w:p>
    <w:p w:rsidR="003C01AC" w:rsidRPr="004B295C" w:rsidRDefault="003C01AC" w:rsidP="003C01A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</w:t>
      </w:r>
      <w:r w:rsidRPr="004B295C">
        <w:rPr>
          <w:rFonts w:eastAsia="Times New Roman"/>
          <w:sz w:val="24"/>
          <w:szCs w:val="24"/>
        </w:rPr>
        <w:t>примерной программы начального общего образования по русскому языку;</w:t>
      </w:r>
    </w:p>
    <w:p w:rsidR="003C01AC" w:rsidRDefault="003C01AC" w:rsidP="00AF3BEF">
      <w:pPr>
        <w:tabs>
          <w:tab w:val="left" w:pos="974"/>
        </w:tabs>
        <w:ind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 под редакцией Н.Ф. Виноградовой./А</w:t>
      </w:r>
      <w:r w:rsidR="00395AC1">
        <w:rPr>
          <w:rFonts w:eastAsia="Times New Roman"/>
          <w:sz w:val="24"/>
          <w:szCs w:val="24"/>
        </w:rPr>
        <w:t xml:space="preserve">вторской программы по технологии </w:t>
      </w:r>
      <w:proofErr w:type="spellStart"/>
      <w:r w:rsidR="00F81212">
        <w:rPr>
          <w:rFonts w:eastAsia="Times New Roman"/>
          <w:sz w:val="24"/>
          <w:szCs w:val="24"/>
        </w:rPr>
        <w:t>Лутцева</w:t>
      </w:r>
      <w:proofErr w:type="spellEnd"/>
      <w:r w:rsidR="00F81212">
        <w:rPr>
          <w:rFonts w:eastAsia="Times New Roman"/>
          <w:sz w:val="24"/>
          <w:szCs w:val="24"/>
        </w:rPr>
        <w:t xml:space="preserve"> Е.А.</w:t>
      </w:r>
      <w:r w:rsidRPr="004B295C">
        <w:rPr>
          <w:rFonts w:eastAsia="Times New Roman"/>
          <w:sz w:val="24"/>
          <w:szCs w:val="24"/>
        </w:rPr>
        <w:t xml:space="preserve">./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</w:p>
    <w:p w:rsidR="003C01AC" w:rsidRPr="004B295C" w:rsidRDefault="003C01AC" w:rsidP="003C01AC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адресована обучающимся 1-4-х классов</w:t>
      </w:r>
      <w:r>
        <w:rPr>
          <w:rFonts w:eastAsia="Times New Roman"/>
          <w:sz w:val="24"/>
          <w:szCs w:val="24"/>
        </w:rPr>
        <w:t>.</w:t>
      </w:r>
    </w:p>
    <w:p w:rsidR="003C01AC" w:rsidRPr="004B295C" w:rsidRDefault="003C01AC" w:rsidP="003C01AC">
      <w:pPr>
        <w:spacing w:line="236" w:lineRule="auto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</w:t>
      </w:r>
    </w:p>
    <w:p w:rsidR="00C20B70" w:rsidRPr="004B295C" w:rsidRDefault="00C20B70" w:rsidP="004B295C">
      <w:pPr>
        <w:spacing w:line="19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right="-259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учебного предмета «Технология» в учебном плане.</w:t>
      </w:r>
    </w:p>
    <w:p w:rsidR="00C20B70" w:rsidRPr="004B295C" w:rsidRDefault="00C20B70" w:rsidP="004B295C">
      <w:pPr>
        <w:spacing w:line="72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5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Н</w:t>
      </w:r>
      <w:r w:rsidRPr="004B295C">
        <w:rPr>
          <w:rFonts w:eastAsia="Times New Roman"/>
          <w:sz w:val="24"/>
          <w:szCs w:val="24"/>
        </w:rPr>
        <w:t>а изучение технологии в начальной школе отводится 1 ч в неделю.Курс рассчитан на: 33 ч - в 1классе (33 учебные недели), по 34 часа во 2-4 классах (3</w:t>
      </w:r>
      <w:r>
        <w:rPr>
          <w:rFonts w:eastAsia="Times New Roman"/>
          <w:sz w:val="24"/>
          <w:szCs w:val="24"/>
        </w:rPr>
        <w:t>5</w:t>
      </w:r>
      <w:r w:rsidRPr="004B295C">
        <w:rPr>
          <w:rFonts w:eastAsia="Times New Roman"/>
          <w:sz w:val="24"/>
          <w:szCs w:val="24"/>
        </w:rPr>
        <w:t xml:space="preserve"> учебны</w:t>
      </w:r>
      <w:r>
        <w:rPr>
          <w:rFonts w:eastAsia="Times New Roman"/>
          <w:sz w:val="24"/>
          <w:szCs w:val="24"/>
        </w:rPr>
        <w:t xml:space="preserve">х </w:t>
      </w:r>
      <w:r w:rsidRPr="004B295C">
        <w:rPr>
          <w:rFonts w:eastAsia="Times New Roman"/>
          <w:sz w:val="24"/>
          <w:szCs w:val="24"/>
        </w:rPr>
        <w:t>недел</w:t>
      </w:r>
      <w:r>
        <w:rPr>
          <w:rFonts w:eastAsia="Times New Roman"/>
          <w:sz w:val="24"/>
          <w:szCs w:val="24"/>
        </w:rPr>
        <w:t>ь</w:t>
      </w:r>
      <w:r w:rsidRPr="004B295C">
        <w:rPr>
          <w:rFonts w:eastAsia="Times New Roman"/>
          <w:sz w:val="24"/>
          <w:szCs w:val="24"/>
        </w:rPr>
        <w:t xml:space="preserve"> в каждом классе).</w:t>
      </w:r>
    </w:p>
    <w:p w:rsidR="00C20B70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Цели и задачи обучения</w:t>
      </w:r>
    </w:p>
    <w:p w:rsidR="00C20B70" w:rsidRPr="004B295C" w:rsidRDefault="003C01AC" w:rsidP="004B295C">
      <w:pPr>
        <w:spacing w:line="238" w:lineRule="auto"/>
        <w:ind w:left="82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Изучение  предмета  «Технология» в  начальной  школе направлено  на  достижение</w:t>
      </w:r>
    </w:p>
    <w:p w:rsidR="00C20B70" w:rsidRPr="004B295C" w:rsidRDefault="003C01AC" w:rsidP="004B295C">
      <w:pPr>
        <w:spacing w:line="238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следующих целей:</w:t>
      </w:r>
    </w:p>
    <w:p w:rsidR="00C20B70" w:rsidRPr="004B295C" w:rsidRDefault="00C20B70" w:rsidP="004B295C">
      <w:pPr>
        <w:spacing w:line="15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3"/>
        </w:numPr>
        <w:tabs>
          <w:tab w:val="left" w:pos="857"/>
        </w:tabs>
        <w:spacing w:line="236" w:lineRule="auto"/>
        <w:ind w:left="540" w:firstLine="3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Формирование представлений о роли труда в жизнедеятельности человека и его социальной значимости, видах труда; первоначальных представлений о мире профессий; потребности в творческом труде;</w:t>
      </w:r>
    </w:p>
    <w:p w:rsidR="00C20B70" w:rsidRPr="004B295C" w:rsidRDefault="00C20B70" w:rsidP="004B295C">
      <w:pPr>
        <w:spacing w:line="11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3"/>
        </w:numPr>
        <w:tabs>
          <w:tab w:val="left" w:pos="857"/>
        </w:tabs>
        <w:spacing w:line="238" w:lineRule="auto"/>
        <w:ind w:left="540" w:firstLine="3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приобретение начальных общетрудовых и технологических знаний: о продуктах, средствах и предметах труда, межлюдских зависимостях, отношениях «живых» и овеществленных, возникающих в процессе создания и использования продуктов деятельности; о способах и критериях оценки процесса и результатов преобразовательной деятельности, в том числе о социальной ценности будущего результата деятельности; общетрудовых и основных специальных трудовых умений и навыков по преобразованию материалов в личностно и общественно значимые материальные продукты; основ графической деятельности, конструирования, дизайна и проектирования материальных продуктов;</w:t>
      </w:r>
    </w:p>
    <w:p w:rsidR="00C20B70" w:rsidRPr="004B295C" w:rsidRDefault="00C20B70" w:rsidP="004B295C">
      <w:pPr>
        <w:spacing w:line="19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4B295C" w:rsidRDefault="003C01AC" w:rsidP="004B295C">
      <w:pPr>
        <w:numPr>
          <w:ilvl w:val="1"/>
          <w:numId w:val="13"/>
        </w:numPr>
        <w:tabs>
          <w:tab w:val="left" w:pos="865"/>
        </w:tabs>
        <w:spacing w:line="237" w:lineRule="auto"/>
        <w:ind w:left="62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овладение основными этапами и способами преобразовательной деятельности: определение целей и задач деятельности; планирование, организация их практической реализации; объективная оценка процесса и результатов деятельности; соблюдение безопасных приемов труда при работе с различными инструментами и материалами;</w:t>
      </w:r>
    </w:p>
    <w:p w:rsidR="00C20B70" w:rsidRPr="004B295C" w:rsidRDefault="00C20B70" w:rsidP="004B295C">
      <w:pPr>
        <w:spacing w:line="14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3"/>
        </w:numPr>
        <w:tabs>
          <w:tab w:val="left" w:pos="751"/>
        </w:tabs>
        <w:spacing w:line="236" w:lineRule="auto"/>
        <w:ind w:left="540" w:firstLine="3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воспитание трудолюбия, усидчивости, терпения, инициативности, сознательности, уважительного отношения к людям и результатам труда, коммуникативности и причастности к коллективной трудовой деятельности;</w:t>
      </w:r>
    </w:p>
    <w:p w:rsidR="00C20B70" w:rsidRPr="004B295C" w:rsidRDefault="00C20B70" w:rsidP="004B295C">
      <w:pPr>
        <w:spacing w:line="16" w:lineRule="exact"/>
        <w:jc w:val="both"/>
        <w:rPr>
          <w:rFonts w:eastAsia="Times New Roman"/>
          <w:b/>
          <w:bCs/>
          <w:sz w:val="24"/>
          <w:szCs w:val="24"/>
        </w:rPr>
      </w:pPr>
    </w:p>
    <w:p w:rsidR="00C20B70" w:rsidRPr="00365BE5" w:rsidRDefault="003C01AC" w:rsidP="004B295C">
      <w:pPr>
        <w:numPr>
          <w:ilvl w:val="1"/>
          <w:numId w:val="13"/>
        </w:numPr>
        <w:tabs>
          <w:tab w:val="left" w:pos="846"/>
        </w:tabs>
        <w:spacing w:line="233" w:lineRule="auto"/>
        <w:ind w:left="620"/>
        <w:jc w:val="both"/>
        <w:rPr>
          <w:rFonts w:eastAsia="Times New Roman"/>
          <w:b/>
          <w:bCs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развитие творческих способностей, логического и технологического мышления, глазомера и мелкой моторики рук.</w:t>
      </w:r>
    </w:p>
    <w:p w:rsidR="00365BE5" w:rsidRPr="004B295C" w:rsidRDefault="00365BE5" w:rsidP="00365BE5">
      <w:pPr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Материально-техническое обеспечение предмета</w:t>
      </w:r>
    </w:p>
    <w:p w:rsidR="00365BE5" w:rsidRPr="004B295C" w:rsidRDefault="00365BE5" w:rsidP="00365BE5">
      <w:pPr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Технология: 1 класс: учебник для учащихся общеобразовательных учреждений / Е.А.</w:t>
      </w:r>
    </w:p>
    <w:p w:rsidR="00365BE5" w:rsidRPr="004B295C" w:rsidRDefault="00365BE5" w:rsidP="00365BE5">
      <w:pPr>
        <w:spacing w:line="237" w:lineRule="auto"/>
        <w:ind w:left="260"/>
        <w:jc w:val="both"/>
        <w:rPr>
          <w:sz w:val="24"/>
          <w:szCs w:val="24"/>
        </w:rPr>
      </w:pPr>
      <w:proofErr w:type="spellStart"/>
      <w:r w:rsidRPr="004B295C">
        <w:rPr>
          <w:rFonts w:eastAsia="Times New Roman"/>
          <w:sz w:val="24"/>
          <w:szCs w:val="24"/>
        </w:rPr>
        <w:t>Лутцева</w:t>
      </w:r>
      <w:proofErr w:type="spellEnd"/>
      <w:r w:rsidRPr="004B295C">
        <w:rPr>
          <w:rFonts w:eastAsia="Times New Roman"/>
          <w:sz w:val="24"/>
          <w:szCs w:val="24"/>
        </w:rPr>
        <w:t xml:space="preserve"> –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</w:p>
    <w:p w:rsidR="00365BE5" w:rsidRPr="004B295C" w:rsidRDefault="00365BE5" w:rsidP="00365BE5">
      <w:pPr>
        <w:spacing w:line="11" w:lineRule="exact"/>
        <w:jc w:val="both"/>
        <w:rPr>
          <w:sz w:val="24"/>
          <w:szCs w:val="24"/>
        </w:rPr>
      </w:pPr>
    </w:p>
    <w:p w:rsidR="00365BE5" w:rsidRPr="004B295C" w:rsidRDefault="00365BE5" w:rsidP="00365BE5">
      <w:pPr>
        <w:spacing w:line="236" w:lineRule="auto"/>
        <w:ind w:left="260" w:right="380"/>
        <w:jc w:val="both"/>
        <w:rPr>
          <w:sz w:val="24"/>
          <w:szCs w:val="24"/>
        </w:rPr>
      </w:pPr>
      <w:proofErr w:type="spellStart"/>
      <w:r w:rsidRPr="004B295C">
        <w:rPr>
          <w:rFonts w:eastAsia="Times New Roman"/>
          <w:sz w:val="24"/>
          <w:szCs w:val="24"/>
        </w:rPr>
        <w:t>Лутцева</w:t>
      </w:r>
      <w:proofErr w:type="spellEnd"/>
      <w:r w:rsidRPr="004B295C">
        <w:rPr>
          <w:rFonts w:eastAsia="Times New Roman"/>
          <w:sz w:val="24"/>
          <w:szCs w:val="24"/>
        </w:rPr>
        <w:t xml:space="preserve"> Е.А. Технология. Учебник. 2 класс</w:t>
      </w:r>
      <w:proofErr w:type="gramStart"/>
      <w:r w:rsidRPr="004B295C">
        <w:rPr>
          <w:rFonts w:eastAsia="Times New Roman"/>
          <w:sz w:val="24"/>
          <w:szCs w:val="24"/>
        </w:rPr>
        <w:t>«Н</w:t>
      </w:r>
      <w:proofErr w:type="gramEnd"/>
      <w:r w:rsidRPr="004B295C">
        <w:rPr>
          <w:rFonts w:eastAsia="Times New Roman"/>
          <w:sz w:val="24"/>
          <w:szCs w:val="24"/>
        </w:rPr>
        <w:t xml:space="preserve">ачальная школа XXI века». М.: </w:t>
      </w:r>
      <w:proofErr w:type="spellStart"/>
      <w:r w:rsidRPr="004B295C">
        <w:rPr>
          <w:rFonts w:eastAsia="Times New Roman"/>
          <w:sz w:val="24"/>
          <w:szCs w:val="24"/>
        </w:rPr>
        <w:t>Вентана-Граф</w:t>
      </w:r>
      <w:proofErr w:type="spellEnd"/>
      <w:r w:rsidRPr="004B295C">
        <w:rPr>
          <w:rFonts w:eastAsia="Times New Roman"/>
          <w:sz w:val="24"/>
          <w:szCs w:val="24"/>
        </w:rPr>
        <w:t>.</w:t>
      </w:r>
    </w:p>
    <w:p w:rsidR="00365BE5" w:rsidRPr="004B295C" w:rsidRDefault="00365BE5" w:rsidP="00365BE5">
      <w:pPr>
        <w:spacing w:line="237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Технология: Учебник для 3 класса общеобразовательных учреждений. / Е.А. </w:t>
      </w:r>
      <w:proofErr w:type="spellStart"/>
      <w:r w:rsidRPr="004B295C">
        <w:rPr>
          <w:rFonts w:eastAsia="Times New Roman"/>
          <w:sz w:val="24"/>
          <w:szCs w:val="24"/>
        </w:rPr>
        <w:t>Лутцева</w:t>
      </w:r>
      <w:proofErr w:type="spellEnd"/>
      <w:r w:rsidRPr="004B295C">
        <w:rPr>
          <w:rFonts w:eastAsia="Times New Roman"/>
          <w:sz w:val="24"/>
          <w:szCs w:val="24"/>
        </w:rPr>
        <w:t xml:space="preserve"> - М.:</w:t>
      </w:r>
    </w:p>
    <w:p w:rsidR="00365BE5" w:rsidRPr="004B295C" w:rsidRDefault="00365BE5" w:rsidP="00365BE5">
      <w:pPr>
        <w:spacing w:line="4" w:lineRule="exact"/>
        <w:jc w:val="both"/>
        <w:rPr>
          <w:sz w:val="24"/>
          <w:szCs w:val="24"/>
        </w:rPr>
      </w:pPr>
    </w:p>
    <w:p w:rsidR="00365BE5" w:rsidRPr="004B295C" w:rsidRDefault="00365BE5" w:rsidP="00365BE5">
      <w:pPr>
        <w:ind w:left="260"/>
        <w:jc w:val="both"/>
        <w:rPr>
          <w:sz w:val="24"/>
          <w:szCs w:val="24"/>
        </w:rPr>
      </w:pPr>
      <w:proofErr w:type="spellStart"/>
      <w:r w:rsidRPr="004B295C">
        <w:rPr>
          <w:rFonts w:eastAsia="Times New Roman"/>
          <w:sz w:val="24"/>
          <w:szCs w:val="24"/>
        </w:rPr>
        <w:t>Вентана-Граф</w:t>
      </w:r>
      <w:proofErr w:type="spellEnd"/>
      <w:r w:rsidRPr="004B295C">
        <w:rPr>
          <w:rFonts w:eastAsia="Times New Roman"/>
          <w:sz w:val="24"/>
          <w:szCs w:val="24"/>
        </w:rPr>
        <w:t>.</w:t>
      </w:r>
    </w:p>
    <w:p w:rsidR="00365BE5" w:rsidRPr="004B295C" w:rsidRDefault="00365BE5" w:rsidP="00365BE5">
      <w:pPr>
        <w:tabs>
          <w:tab w:val="left" w:pos="4080"/>
        </w:tabs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Технология: Рабочая  тетрадь  для</w:t>
      </w:r>
      <w:r w:rsidRPr="004B295C">
        <w:rPr>
          <w:sz w:val="24"/>
          <w:szCs w:val="24"/>
        </w:rPr>
        <w:tab/>
      </w:r>
      <w:r w:rsidRPr="004B295C">
        <w:rPr>
          <w:rFonts w:eastAsia="Times New Roman"/>
          <w:sz w:val="24"/>
          <w:szCs w:val="24"/>
        </w:rPr>
        <w:t>3 класса общеобразовательных учреждений. / Е.А.</w:t>
      </w:r>
    </w:p>
    <w:p w:rsidR="00365BE5" w:rsidRPr="004B295C" w:rsidRDefault="00365BE5" w:rsidP="00365BE5">
      <w:pPr>
        <w:spacing w:line="2" w:lineRule="exact"/>
        <w:jc w:val="both"/>
        <w:rPr>
          <w:sz w:val="24"/>
          <w:szCs w:val="24"/>
        </w:rPr>
      </w:pPr>
    </w:p>
    <w:p w:rsidR="00365BE5" w:rsidRPr="004B295C" w:rsidRDefault="00365BE5" w:rsidP="00365BE5">
      <w:pPr>
        <w:ind w:left="260"/>
        <w:jc w:val="both"/>
        <w:rPr>
          <w:sz w:val="24"/>
          <w:szCs w:val="24"/>
        </w:rPr>
      </w:pPr>
      <w:proofErr w:type="spellStart"/>
      <w:r w:rsidRPr="004B295C">
        <w:rPr>
          <w:rFonts w:eastAsia="Times New Roman"/>
          <w:sz w:val="24"/>
          <w:szCs w:val="24"/>
        </w:rPr>
        <w:t>Лутцева</w:t>
      </w:r>
      <w:proofErr w:type="spellEnd"/>
      <w:r w:rsidRPr="004B295C">
        <w:rPr>
          <w:rFonts w:eastAsia="Times New Roman"/>
          <w:sz w:val="24"/>
          <w:szCs w:val="24"/>
        </w:rPr>
        <w:t xml:space="preserve"> - М.: </w:t>
      </w:r>
      <w:proofErr w:type="spellStart"/>
      <w:r w:rsidRPr="004B295C">
        <w:rPr>
          <w:rFonts w:eastAsia="Times New Roman"/>
          <w:sz w:val="24"/>
          <w:szCs w:val="24"/>
        </w:rPr>
        <w:t>Вентана-Граф</w:t>
      </w:r>
      <w:proofErr w:type="spellEnd"/>
      <w:r w:rsidRPr="004B295C">
        <w:rPr>
          <w:rFonts w:eastAsia="Times New Roman"/>
          <w:sz w:val="24"/>
          <w:szCs w:val="24"/>
        </w:rPr>
        <w:t>.</w:t>
      </w:r>
    </w:p>
    <w:p w:rsidR="00365BE5" w:rsidRPr="003C01AC" w:rsidRDefault="00365BE5" w:rsidP="00365BE5">
      <w:pPr>
        <w:tabs>
          <w:tab w:val="left" w:pos="846"/>
        </w:tabs>
        <w:spacing w:line="233" w:lineRule="auto"/>
        <w:jc w:val="both"/>
        <w:rPr>
          <w:rFonts w:eastAsia="Times New Roman"/>
          <w:b/>
          <w:bCs/>
          <w:sz w:val="24"/>
          <w:szCs w:val="24"/>
        </w:rPr>
        <w:sectPr w:rsidR="00365BE5" w:rsidRPr="003C01AC">
          <w:pgSz w:w="11900" w:h="16838"/>
          <w:pgMar w:top="1279" w:right="849" w:bottom="784" w:left="1440" w:header="0" w:footer="0" w:gutter="0"/>
          <w:cols w:space="720" w:equalWidth="0">
            <w:col w:w="9620"/>
          </w:cols>
        </w:sectPr>
      </w:pPr>
    </w:p>
    <w:p w:rsidR="00C20B70" w:rsidRPr="004B295C" w:rsidRDefault="00C20B70" w:rsidP="004B295C">
      <w:pPr>
        <w:jc w:val="both"/>
        <w:rPr>
          <w:sz w:val="24"/>
          <w:szCs w:val="24"/>
        </w:rPr>
        <w:sectPr w:rsidR="00C20B70" w:rsidRPr="004B295C">
          <w:pgSz w:w="11900" w:h="16838"/>
          <w:pgMar w:top="1036" w:right="889" w:bottom="1440" w:left="1440" w:header="0" w:footer="0" w:gutter="0"/>
          <w:cols w:space="720" w:equalWidth="0">
            <w:col w:w="9580"/>
          </w:cols>
        </w:sectPr>
      </w:pPr>
    </w:p>
    <w:p w:rsidR="00C20B70" w:rsidRPr="004B295C" w:rsidRDefault="00C20B70" w:rsidP="004B295C">
      <w:pPr>
        <w:spacing w:line="16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3" w:lineRule="auto"/>
        <w:ind w:right="-239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Аннотация к рабочей программе по учебному предмету «Изобразительное искусство» для 1-4 классов</w:t>
      </w:r>
    </w:p>
    <w:p w:rsidR="003C01AC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Рабочая п</w:t>
      </w:r>
      <w:r w:rsidR="00F81212">
        <w:rPr>
          <w:rFonts w:eastAsia="Times New Roman"/>
          <w:sz w:val="24"/>
          <w:szCs w:val="24"/>
        </w:rPr>
        <w:t>рограмма по изобразительному искусству</w:t>
      </w:r>
      <w:r w:rsidRPr="004B295C">
        <w:rPr>
          <w:rFonts w:eastAsia="Times New Roman"/>
          <w:sz w:val="24"/>
          <w:szCs w:val="24"/>
        </w:rPr>
        <w:t xml:space="preserve"> разработана на основе:</w:t>
      </w:r>
    </w:p>
    <w:p w:rsidR="003C01AC" w:rsidRPr="004B295C" w:rsidRDefault="003C01AC" w:rsidP="003C01AC">
      <w:pPr>
        <w:tabs>
          <w:tab w:val="left" w:pos="980"/>
        </w:tabs>
        <w:ind w:right="9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295C">
        <w:rPr>
          <w:rFonts w:eastAsia="Times New Roman"/>
          <w:sz w:val="24"/>
          <w:szCs w:val="24"/>
        </w:rPr>
        <w:t xml:space="preserve">требований 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B295C">
        <w:rPr>
          <w:rFonts w:eastAsia="Times New Roman"/>
          <w:sz w:val="24"/>
          <w:szCs w:val="24"/>
        </w:rPr>
        <w:t>Минобрнауки</w:t>
      </w:r>
      <w:proofErr w:type="spellEnd"/>
      <w:r w:rsidRPr="004B295C">
        <w:rPr>
          <w:rFonts w:eastAsia="Times New Roman"/>
          <w:sz w:val="24"/>
          <w:szCs w:val="24"/>
        </w:rPr>
        <w:t xml:space="preserve"> РФ от 06.10.2009 г. №373);</w:t>
      </w:r>
    </w:p>
    <w:p w:rsidR="003C01AC" w:rsidRPr="004B295C" w:rsidRDefault="003C01AC" w:rsidP="003C01A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</w:t>
      </w:r>
      <w:r w:rsidRPr="004B295C">
        <w:rPr>
          <w:rFonts w:eastAsia="Times New Roman"/>
          <w:sz w:val="24"/>
          <w:szCs w:val="24"/>
        </w:rPr>
        <w:t>примерной программы начального общего образования по русскому языку;</w:t>
      </w:r>
    </w:p>
    <w:p w:rsidR="003C01AC" w:rsidRDefault="003C01AC" w:rsidP="00F81212">
      <w:pPr>
        <w:tabs>
          <w:tab w:val="left" w:pos="974"/>
        </w:tabs>
        <w:ind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 под редакцией Н.Ф. Виноградовой./Авторской п</w:t>
      </w:r>
      <w:r w:rsidR="00F81212">
        <w:rPr>
          <w:rFonts w:eastAsia="Times New Roman"/>
          <w:sz w:val="24"/>
          <w:szCs w:val="24"/>
        </w:rPr>
        <w:t xml:space="preserve">рограммы по </w:t>
      </w:r>
      <w:proofErr w:type="spellStart"/>
      <w:r w:rsidR="00F81212">
        <w:rPr>
          <w:rFonts w:eastAsia="Times New Roman"/>
          <w:sz w:val="24"/>
          <w:szCs w:val="24"/>
        </w:rPr>
        <w:t>изобразиетльному</w:t>
      </w:r>
      <w:proofErr w:type="spellEnd"/>
      <w:r w:rsidR="00F81212">
        <w:rPr>
          <w:rFonts w:eastAsia="Times New Roman"/>
          <w:sz w:val="24"/>
          <w:szCs w:val="24"/>
        </w:rPr>
        <w:t xml:space="preserve"> искусству Савенкова Л.Г., </w:t>
      </w:r>
      <w:proofErr w:type="spellStart"/>
      <w:r w:rsidR="00F81212">
        <w:rPr>
          <w:rFonts w:eastAsia="Times New Roman"/>
          <w:sz w:val="24"/>
          <w:szCs w:val="24"/>
        </w:rPr>
        <w:t>Ермолинская</w:t>
      </w:r>
      <w:proofErr w:type="spellEnd"/>
      <w:r w:rsidR="00F81212">
        <w:rPr>
          <w:rFonts w:eastAsia="Times New Roman"/>
          <w:sz w:val="24"/>
          <w:szCs w:val="24"/>
        </w:rPr>
        <w:t xml:space="preserve"> Е.А.</w:t>
      </w:r>
      <w:r w:rsidRPr="004B295C">
        <w:rPr>
          <w:rFonts w:eastAsia="Times New Roman"/>
          <w:sz w:val="24"/>
          <w:szCs w:val="24"/>
        </w:rPr>
        <w:t xml:space="preserve">./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</w:p>
    <w:p w:rsidR="003C01AC" w:rsidRPr="004B295C" w:rsidRDefault="003C01AC" w:rsidP="003C01AC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адресована обучающимся 1-4-х классов</w:t>
      </w:r>
      <w:r>
        <w:rPr>
          <w:rFonts w:eastAsia="Times New Roman"/>
          <w:sz w:val="24"/>
          <w:szCs w:val="24"/>
        </w:rPr>
        <w:t>.</w:t>
      </w:r>
    </w:p>
    <w:p w:rsidR="003C01AC" w:rsidRPr="004B295C" w:rsidRDefault="003C01AC" w:rsidP="003C01AC">
      <w:pPr>
        <w:spacing w:line="236" w:lineRule="auto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</w:t>
      </w:r>
    </w:p>
    <w:p w:rsidR="00C20B70" w:rsidRPr="004B295C" w:rsidRDefault="00C20B70" w:rsidP="004B295C">
      <w:pPr>
        <w:spacing w:line="13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ind w:left="94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учебного предмета «Изобразительное искусство» в учебном плане.</w:t>
      </w:r>
    </w:p>
    <w:p w:rsidR="00C20B70" w:rsidRPr="004B295C" w:rsidRDefault="00C20B70" w:rsidP="004B295C">
      <w:pPr>
        <w:spacing w:line="279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3" w:lineRule="auto"/>
        <w:ind w:left="260" w:right="60" w:firstLine="889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На изучение предмета отводится 1 ч в неделю. Предмет изучается: в 1 классе 33 ч в год, во 2-4 классах – 3</w:t>
      </w:r>
      <w:r>
        <w:rPr>
          <w:rFonts w:eastAsia="Times New Roman"/>
          <w:sz w:val="24"/>
          <w:szCs w:val="24"/>
        </w:rPr>
        <w:t>5</w:t>
      </w:r>
      <w:r w:rsidRPr="004B295C">
        <w:rPr>
          <w:rFonts w:eastAsia="Times New Roman"/>
          <w:sz w:val="24"/>
          <w:szCs w:val="24"/>
        </w:rPr>
        <w:t xml:space="preserve"> ч в год (при 1 ч в неделю).</w:t>
      </w:r>
    </w:p>
    <w:p w:rsidR="00C20B70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Цели и задачи обучения</w:t>
      </w:r>
    </w:p>
    <w:p w:rsidR="00C20B70" w:rsidRPr="004B295C" w:rsidRDefault="003C01AC" w:rsidP="004B295C">
      <w:pPr>
        <w:spacing w:line="237" w:lineRule="auto"/>
        <w:ind w:left="82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Определяющей характеристикой данной программы является интеграция искусства и</w:t>
      </w:r>
    </w:p>
    <w:p w:rsidR="00C20B70" w:rsidRPr="004B295C" w:rsidRDefault="003C01AC" w:rsidP="004B295C">
      <w:pPr>
        <w:spacing w:line="238" w:lineRule="auto"/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полихудожественное развитие школьника.</w:t>
      </w:r>
    </w:p>
    <w:p w:rsidR="00C20B70" w:rsidRPr="004B295C" w:rsidRDefault="00C20B70" w:rsidP="004B295C">
      <w:pPr>
        <w:spacing w:line="16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spacing w:line="233" w:lineRule="auto"/>
        <w:ind w:left="260" w:right="20" w:firstLine="567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i/>
          <w:iCs/>
          <w:sz w:val="24"/>
          <w:szCs w:val="24"/>
        </w:rPr>
        <w:t xml:space="preserve">Цель уроков в начальной школе </w:t>
      </w:r>
      <w:r w:rsidRPr="004B295C">
        <w:rPr>
          <w:rFonts w:eastAsia="Times New Roman"/>
          <w:sz w:val="24"/>
          <w:szCs w:val="24"/>
        </w:rPr>
        <w:t>– разностороннее художественно-творческоеразвитие учащихся:</w:t>
      </w:r>
    </w:p>
    <w:p w:rsidR="00C20B70" w:rsidRPr="004B295C" w:rsidRDefault="00C20B70" w:rsidP="004B295C">
      <w:pPr>
        <w:spacing w:line="5" w:lineRule="exact"/>
        <w:jc w:val="both"/>
        <w:rPr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5"/>
        </w:numPr>
        <w:tabs>
          <w:tab w:val="left" w:pos="540"/>
        </w:tabs>
        <w:ind w:left="540" w:hanging="280"/>
        <w:jc w:val="both"/>
        <w:rPr>
          <w:rFonts w:eastAsia="Symbol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формирование целостного, гармонического восприятия мира;</w:t>
      </w:r>
    </w:p>
    <w:p w:rsidR="00C20B70" w:rsidRPr="004B295C" w:rsidRDefault="003C01AC" w:rsidP="004B295C">
      <w:pPr>
        <w:numPr>
          <w:ilvl w:val="0"/>
          <w:numId w:val="15"/>
        </w:numPr>
        <w:tabs>
          <w:tab w:val="left" w:pos="540"/>
        </w:tabs>
        <w:ind w:left="540" w:hanging="280"/>
        <w:jc w:val="both"/>
        <w:rPr>
          <w:rFonts w:eastAsia="Symbol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активизацию самостоятельной творческой деятельности;</w:t>
      </w:r>
    </w:p>
    <w:p w:rsidR="00C20B70" w:rsidRPr="004B295C" w:rsidRDefault="003C01AC" w:rsidP="004B295C">
      <w:pPr>
        <w:numPr>
          <w:ilvl w:val="0"/>
          <w:numId w:val="15"/>
        </w:numPr>
        <w:tabs>
          <w:tab w:val="left" w:pos="540"/>
        </w:tabs>
        <w:spacing w:line="239" w:lineRule="auto"/>
        <w:ind w:left="540" w:hanging="280"/>
        <w:jc w:val="both"/>
        <w:rPr>
          <w:rFonts w:eastAsia="Symbol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развития интереса к природе и потребности общения с искусством;</w:t>
      </w:r>
    </w:p>
    <w:p w:rsidR="00C20B70" w:rsidRPr="004B295C" w:rsidRDefault="00C20B70" w:rsidP="004B295C">
      <w:pPr>
        <w:spacing w:line="29" w:lineRule="exact"/>
        <w:jc w:val="both"/>
        <w:rPr>
          <w:rFonts w:eastAsia="Symbol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5"/>
        </w:numPr>
        <w:tabs>
          <w:tab w:val="left" w:pos="544"/>
        </w:tabs>
        <w:spacing w:line="224" w:lineRule="auto"/>
        <w:ind w:left="260" w:right="260"/>
        <w:jc w:val="both"/>
        <w:rPr>
          <w:rFonts w:eastAsia="Symbol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формирование духовных начал личности, воспитание эмоциональной отзывчивости и культуры восприятия произведений профессионального и народного искусства;</w:t>
      </w:r>
    </w:p>
    <w:p w:rsidR="00C20B70" w:rsidRPr="004B295C" w:rsidRDefault="00C20B70" w:rsidP="004B295C">
      <w:pPr>
        <w:spacing w:line="29" w:lineRule="exact"/>
        <w:jc w:val="both"/>
        <w:rPr>
          <w:rFonts w:eastAsia="Symbol"/>
          <w:sz w:val="24"/>
          <w:szCs w:val="24"/>
        </w:rPr>
      </w:pPr>
    </w:p>
    <w:p w:rsidR="00C20B70" w:rsidRPr="004B295C" w:rsidRDefault="003C01AC" w:rsidP="004B295C">
      <w:pPr>
        <w:numPr>
          <w:ilvl w:val="0"/>
          <w:numId w:val="15"/>
        </w:numPr>
        <w:tabs>
          <w:tab w:val="left" w:pos="544"/>
        </w:tabs>
        <w:spacing w:line="228" w:lineRule="auto"/>
        <w:ind w:left="260" w:right="580"/>
        <w:jc w:val="both"/>
        <w:rPr>
          <w:rFonts w:eastAsia="Symbol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воспитание нравственных и эстетических чувств, любви к родной природе, своему народу, к многонациональной культуре своего народа.</w:t>
      </w:r>
    </w:p>
    <w:p w:rsidR="00C20B70" w:rsidRPr="004B295C" w:rsidRDefault="00C20B70" w:rsidP="004B295C">
      <w:pPr>
        <w:spacing w:line="8" w:lineRule="exact"/>
        <w:jc w:val="both"/>
        <w:rPr>
          <w:rFonts w:eastAsia="Symbol"/>
          <w:sz w:val="24"/>
          <w:szCs w:val="24"/>
        </w:rPr>
      </w:pPr>
    </w:p>
    <w:p w:rsidR="00C20B70" w:rsidRPr="004B295C" w:rsidRDefault="003C01AC" w:rsidP="004B295C">
      <w:pPr>
        <w:ind w:left="820"/>
        <w:jc w:val="both"/>
        <w:rPr>
          <w:rFonts w:eastAsia="Symbol"/>
          <w:sz w:val="24"/>
          <w:szCs w:val="24"/>
        </w:rPr>
      </w:pPr>
      <w:r w:rsidRPr="004B295C">
        <w:rPr>
          <w:rFonts w:eastAsia="Times New Roman"/>
          <w:b/>
          <w:bCs/>
          <w:i/>
          <w:iCs/>
          <w:sz w:val="24"/>
          <w:szCs w:val="24"/>
        </w:rPr>
        <w:t>Задачи изучения предмета:</w:t>
      </w:r>
    </w:p>
    <w:p w:rsidR="00C20B70" w:rsidRPr="004B295C" w:rsidRDefault="00C20B70" w:rsidP="004B295C">
      <w:pPr>
        <w:spacing w:line="5" w:lineRule="exact"/>
        <w:jc w:val="both"/>
        <w:rPr>
          <w:rFonts w:eastAsia="Symbol"/>
          <w:sz w:val="24"/>
          <w:szCs w:val="24"/>
        </w:rPr>
      </w:pPr>
    </w:p>
    <w:p w:rsidR="00C20B70" w:rsidRPr="004B295C" w:rsidRDefault="003C01AC" w:rsidP="004B295C">
      <w:pPr>
        <w:numPr>
          <w:ilvl w:val="1"/>
          <w:numId w:val="15"/>
        </w:numPr>
        <w:tabs>
          <w:tab w:val="left" w:pos="1115"/>
        </w:tabs>
        <w:spacing w:line="236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В</w:t>
      </w:r>
      <w:r w:rsidRPr="004B295C">
        <w:rPr>
          <w:rFonts w:eastAsia="Times New Roman"/>
          <w:i/>
          <w:iCs/>
          <w:sz w:val="24"/>
          <w:szCs w:val="24"/>
        </w:rPr>
        <w:t>оспитывать</w:t>
      </w:r>
      <w:r w:rsidRPr="004B295C">
        <w:rPr>
          <w:rFonts w:eastAsia="Times New Roman"/>
          <w:sz w:val="24"/>
          <w:szCs w:val="24"/>
        </w:rPr>
        <w:t xml:space="preserve"> устойчивый интерес к изотворчеству, уважение к культуре и искусству разных народов, обогащать нравственные качества детей, формировать способность проявлять себя в искусстве.</w:t>
      </w:r>
    </w:p>
    <w:p w:rsidR="00C20B70" w:rsidRPr="004B295C" w:rsidRDefault="00C20B70" w:rsidP="004B295C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1"/>
          <w:numId w:val="15"/>
        </w:numPr>
        <w:tabs>
          <w:tab w:val="left" w:pos="1115"/>
        </w:tabs>
        <w:spacing w:line="237" w:lineRule="auto"/>
        <w:ind w:left="260" w:firstLine="567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i/>
          <w:iCs/>
          <w:sz w:val="24"/>
          <w:szCs w:val="24"/>
        </w:rPr>
        <w:t xml:space="preserve">Развивать </w:t>
      </w:r>
      <w:r w:rsidRPr="004B295C">
        <w:rPr>
          <w:rFonts w:eastAsia="Times New Roman"/>
          <w:sz w:val="24"/>
          <w:szCs w:val="24"/>
        </w:rPr>
        <w:t>творческий потенциал ребенка путем активизации у него воображенияи фантазии, формировать способность воспринимать окружающий мир и произведения разных видов искусства на эмоционально-чувственном уровне, развивать желание привносить в окружающий мир красоту, формировать навык сотрудничества и сотворчества в художественной деятельности.</w:t>
      </w:r>
    </w:p>
    <w:p w:rsidR="00C20B70" w:rsidRPr="004B295C" w:rsidRDefault="00C20B70" w:rsidP="004B295C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1"/>
          <w:numId w:val="15"/>
        </w:numPr>
        <w:tabs>
          <w:tab w:val="left" w:pos="1115"/>
        </w:tabs>
        <w:spacing w:line="233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i/>
          <w:iCs/>
          <w:sz w:val="24"/>
          <w:szCs w:val="24"/>
        </w:rPr>
        <w:t xml:space="preserve">Формировать </w:t>
      </w:r>
      <w:r w:rsidRPr="004B295C">
        <w:rPr>
          <w:rFonts w:eastAsia="Times New Roman"/>
          <w:sz w:val="24"/>
          <w:szCs w:val="24"/>
        </w:rPr>
        <w:t>навык работы в разных видах пластических искусств: живописи,графике, декоративно-прикладном искусстве, архитектуре и дизайне.</w:t>
      </w:r>
    </w:p>
    <w:p w:rsidR="00C20B70" w:rsidRPr="004B295C" w:rsidRDefault="00C20B70" w:rsidP="004B295C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C20B70" w:rsidRPr="004B295C" w:rsidRDefault="003C01AC" w:rsidP="004B295C">
      <w:pPr>
        <w:numPr>
          <w:ilvl w:val="1"/>
          <w:numId w:val="15"/>
        </w:numPr>
        <w:tabs>
          <w:tab w:val="left" w:pos="1120"/>
        </w:tabs>
        <w:ind w:left="1120" w:hanging="293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i/>
          <w:iCs/>
          <w:sz w:val="24"/>
          <w:szCs w:val="24"/>
        </w:rPr>
        <w:t xml:space="preserve">Развивать </w:t>
      </w:r>
      <w:r w:rsidRPr="004B295C">
        <w:rPr>
          <w:rFonts w:eastAsia="Times New Roman"/>
          <w:sz w:val="24"/>
          <w:szCs w:val="24"/>
        </w:rPr>
        <w:t>опыт художественного восприятия произведений искусства.</w:t>
      </w:r>
    </w:p>
    <w:p w:rsidR="00C20B70" w:rsidRPr="004B295C" w:rsidRDefault="00C20B70" w:rsidP="004B295C">
      <w:pPr>
        <w:spacing w:line="286" w:lineRule="exact"/>
        <w:jc w:val="both"/>
        <w:rPr>
          <w:sz w:val="24"/>
          <w:szCs w:val="24"/>
        </w:rPr>
      </w:pPr>
    </w:p>
    <w:p w:rsidR="003C01AC" w:rsidRDefault="003C01AC" w:rsidP="003C01AC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Материально-техническое обеспечение предмета</w:t>
      </w:r>
    </w:p>
    <w:p w:rsidR="003C01AC" w:rsidRPr="004B295C" w:rsidRDefault="003C01AC" w:rsidP="003C01AC">
      <w:pPr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Изобразительное искусство: 2 класс; учебник для учащихся общеобразовательных</w:t>
      </w:r>
    </w:p>
    <w:p w:rsidR="003C01AC" w:rsidRPr="004B295C" w:rsidRDefault="003C01AC" w:rsidP="003C01AC">
      <w:pPr>
        <w:spacing w:line="17" w:lineRule="exact"/>
        <w:jc w:val="both"/>
        <w:rPr>
          <w:sz w:val="24"/>
          <w:szCs w:val="24"/>
        </w:rPr>
      </w:pPr>
    </w:p>
    <w:p w:rsidR="003C01AC" w:rsidRPr="004B295C" w:rsidRDefault="003C01AC" w:rsidP="003C01A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 xml:space="preserve">учреждений, Л.Г. Савенкова, Е.А. </w:t>
      </w:r>
      <w:proofErr w:type="spellStart"/>
      <w:r w:rsidRPr="004B295C">
        <w:rPr>
          <w:rFonts w:eastAsia="Times New Roman"/>
          <w:sz w:val="24"/>
          <w:szCs w:val="24"/>
        </w:rPr>
        <w:t>Ермолинская</w:t>
      </w:r>
      <w:proofErr w:type="spellEnd"/>
      <w:r w:rsidRPr="004B295C">
        <w:rPr>
          <w:rFonts w:eastAsia="Times New Roman"/>
          <w:sz w:val="24"/>
          <w:szCs w:val="24"/>
        </w:rPr>
        <w:t xml:space="preserve">. – 3 изд., </w:t>
      </w:r>
      <w:proofErr w:type="spellStart"/>
      <w:r w:rsidRPr="004B295C">
        <w:rPr>
          <w:rFonts w:eastAsia="Times New Roman"/>
          <w:sz w:val="24"/>
          <w:szCs w:val="24"/>
        </w:rPr>
        <w:t>дораб</w:t>
      </w:r>
      <w:proofErr w:type="spellEnd"/>
      <w:r w:rsidRPr="004B295C">
        <w:rPr>
          <w:rFonts w:eastAsia="Times New Roman"/>
          <w:sz w:val="24"/>
          <w:szCs w:val="24"/>
        </w:rPr>
        <w:t xml:space="preserve">. –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</w:p>
    <w:p w:rsidR="003C01AC" w:rsidRPr="004B295C" w:rsidRDefault="003C01AC" w:rsidP="003C01AC">
      <w:pPr>
        <w:spacing w:line="180" w:lineRule="exact"/>
        <w:jc w:val="both"/>
        <w:rPr>
          <w:sz w:val="24"/>
          <w:szCs w:val="24"/>
        </w:rPr>
      </w:pPr>
    </w:p>
    <w:p w:rsidR="003C01AC" w:rsidRPr="004B295C" w:rsidRDefault="003C01AC" w:rsidP="003C01AC">
      <w:pPr>
        <w:ind w:left="260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Изобразительное искусство: 1 класс: учебник для учащихся общеобразовательных</w:t>
      </w:r>
    </w:p>
    <w:p w:rsidR="003C01AC" w:rsidRDefault="003C01AC" w:rsidP="003C01AC">
      <w:pPr>
        <w:spacing w:line="237" w:lineRule="auto"/>
        <w:ind w:left="260"/>
        <w:jc w:val="both"/>
        <w:rPr>
          <w:sz w:val="20"/>
          <w:szCs w:val="20"/>
        </w:rPr>
      </w:pPr>
      <w:r w:rsidRPr="004B295C">
        <w:rPr>
          <w:rFonts w:eastAsia="Times New Roman"/>
          <w:sz w:val="24"/>
          <w:szCs w:val="24"/>
        </w:rPr>
        <w:t xml:space="preserve">учреждений / Л.Г.Савенкова, Е.А. </w:t>
      </w:r>
      <w:proofErr w:type="spellStart"/>
      <w:r w:rsidRPr="004B295C">
        <w:rPr>
          <w:rFonts w:eastAsia="Times New Roman"/>
          <w:sz w:val="24"/>
          <w:szCs w:val="24"/>
        </w:rPr>
        <w:t>Ермо</w:t>
      </w:r>
      <w:r>
        <w:rPr>
          <w:rFonts w:eastAsia="Times New Roman"/>
          <w:sz w:val="24"/>
          <w:szCs w:val="24"/>
        </w:rPr>
        <w:t>линская</w:t>
      </w:r>
      <w:proofErr w:type="spellEnd"/>
      <w:r>
        <w:rPr>
          <w:rFonts w:eastAsia="Times New Roman"/>
          <w:sz w:val="24"/>
          <w:szCs w:val="24"/>
        </w:rPr>
        <w:t xml:space="preserve">. – М.: </w:t>
      </w:r>
      <w:proofErr w:type="spellStart"/>
      <w:r>
        <w:rPr>
          <w:rFonts w:eastAsia="Times New Roman"/>
          <w:sz w:val="24"/>
          <w:szCs w:val="24"/>
        </w:rPr>
        <w:t>Вентана-Граф</w:t>
      </w:r>
      <w:proofErr w:type="spellEnd"/>
      <w:r>
        <w:rPr>
          <w:rFonts w:eastAsia="Times New Roman"/>
          <w:sz w:val="24"/>
          <w:szCs w:val="24"/>
        </w:rPr>
        <w:t>.</w:t>
      </w:r>
    </w:p>
    <w:p w:rsidR="00C20B70" w:rsidRPr="004B295C" w:rsidRDefault="00C20B70" w:rsidP="00D6396B">
      <w:pPr>
        <w:jc w:val="both"/>
        <w:rPr>
          <w:sz w:val="24"/>
          <w:szCs w:val="24"/>
        </w:rPr>
        <w:sectPr w:rsidR="00C20B70" w:rsidRPr="004B295C">
          <w:pgSz w:w="11900" w:h="16838"/>
          <w:pgMar w:top="1440" w:right="829" w:bottom="0" w:left="1440" w:header="0" w:footer="0" w:gutter="0"/>
          <w:cols w:space="720" w:equalWidth="0">
            <w:col w:w="9640"/>
          </w:cols>
        </w:sectPr>
      </w:pPr>
    </w:p>
    <w:p w:rsidR="00D6396B" w:rsidRDefault="00D6396B" w:rsidP="00D6396B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  <w:r w:rsidRPr="00E2777F">
        <w:rPr>
          <w:rStyle w:val="normaltextrun"/>
          <w:b/>
          <w:bCs/>
        </w:rPr>
        <w:lastRenderedPageBreak/>
        <w:t>Аннотация к рабочей программе по учебному предмету «Музыка»</w:t>
      </w:r>
      <w:r w:rsidRPr="00E2777F">
        <w:rPr>
          <w:rStyle w:val="eop"/>
        </w:rPr>
        <w:t> </w:t>
      </w:r>
    </w:p>
    <w:p w:rsidR="00D6396B" w:rsidRPr="004B295C" w:rsidRDefault="00F81212" w:rsidP="00D6396B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Рабочая программа по музыке </w:t>
      </w:r>
      <w:r w:rsidR="00D6396B" w:rsidRPr="004B295C">
        <w:rPr>
          <w:rFonts w:eastAsia="Times New Roman"/>
          <w:sz w:val="24"/>
          <w:szCs w:val="24"/>
        </w:rPr>
        <w:t>разработана на основе:</w:t>
      </w:r>
    </w:p>
    <w:p w:rsidR="00D6396B" w:rsidRPr="004B295C" w:rsidRDefault="00D6396B" w:rsidP="00D6396B">
      <w:pPr>
        <w:tabs>
          <w:tab w:val="left" w:pos="980"/>
        </w:tabs>
        <w:ind w:right="9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B295C">
        <w:rPr>
          <w:rFonts w:eastAsia="Times New Roman"/>
          <w:sz w:val="24"/>
          <w:szCs w:val="24"/>
        </w:rPr>
        <w:t xml:space="preserve">требований 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B295C">
        <w:rPr>
          <w:rFonts w:eastAsia="Times New Roman"/>
          <w:sz w:val="24"/>
          <w:szCs w:val="24"/>
        </w:rPr>
        <w:t>Минобрнауки</w:t>
      </w:r>
      <w:proofErr w:type="spellEnd"/>
      <w:r w:rsidRPr="004B295C">
        <w:rPr>
          <w:rFonts w:eastAsia="Times New Roman"/>
          <w:sz w:val="24"/>
          <w:szCs w:val="24"/>
        </w:rPr>
        <w:t xml:space="preserve"> РФ от 06.10.2009 г. №373);</w:t>
      </w:r>
    </w:p>
    <w:p w:rsidR="00D6396B" w:rsidRPr="004B295C" w:rsidRDefault="00D6396B" w:rsidP="00D6396B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</w:t>
      </w:r>
      <w:r w:rsidRPr="004B295C">
        <w:rPr>
          <w:rFonts w:eastAsia="Times New Roman"/>
          <w:sz w:val="24"/>
          <w:szCs w:val="24"/>
        </w:rPr>
        <w:t>примерной программы начального общего образования по русскому языку;</w:t>
      </w:r>
    </w:p>
    <w:p w:rsidR="00D6396B" w:rsidRPr="004B295C" w:rsidRDefault="00D6396B" w:rsidP="00D6396B">
      <w:pPr>
        <w:tabs>
          <w:tab w:val="left" w:pos="980"/>
        </w:tabs>
        <w:ind w:right="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Pr="004B295C">
        <w:rPr>
          <w:rFonts w:eastAsia="Times New Roman"/>
          <w:sz w:val="24"/>
          <w:szCs w:val="24"/>
        </w:rPr>
        <w:t>авторской программы УМК «Начальная школа XXI века» под редакцией Н.Ф. Виноградовой./Авторской пр</w:t>
      </w:r>
      <w:r w:rsidR="00F81212">
        <w:rPr>
          <w:rFonts w:eastAsia="Times New Roman"/>
          <w:sz w:val="24"/>
          <w:szCs w:val="24"/>
        </w:rPr>
        <w:t>ограммы по музыке Усачева В.О., Школяр Л.В</w:t>
      </w:r>
      <w:bookmarkStart w:id="0" w:name="_GoBack"/>
      <w:bookmarkEnd w:id="0"/>
      <w:r w:rsidR="00F81212">
        <w:rPr>
          <w:rFonts w:eastAsia="Times New Roman"/>
          <w:sz w:val="24"/>
          <w:szCs w:val="24"/>
        </w:rPr>
        <w:t>.</w:t>
      </w:r>
      <w:r w:rsidRPr="004B295C">
        <w:rPr>
          <w:rFonts w:eastAsia="Times New Roman"/>
          <w:sz w:val="24"/>
          <w:szCs w:val="24"/>
        </w:rPr>
        <w:t xml:space="preserve">/ - М.: </w:t>
      </w:r>
      <w:proofErr w:type="spellStart"/>
      <w:r w:rsidRPr="004B295C">
        <w:rPr>
          <w:rFonts w:eastAsia="Times New Roman"/>
          <w:sz w:val="24"/>
          <w:szCs w:val="24"/>
        </w:rPr>
        <w:t>Вентана</w:t>
      </w:r>
      <w:proofErr w:type="spellEnd"/>
      <w:r w:rsidRPr="004B295C">
        <w:rPr>
          <w:rFonts w:eastAsia="Times New Roman"/>
          <w:sz w:val="24"/>
          <w:szCs w:val="24"/>
        </w:rPr>
        <w:t xml:space="preserve"> – Граф.</w:t>
      </w:r>
    </w:p>
    <w:p w:rsidR="00D6396B" w:rsidRDefault="00D6396B" w:rsidP="00D6396B">
      <w:pPr>
        <w:tabs>
          <w:tab w:val="left" w:pos="974"/>
        </w:tabs>
        <w:ind w:right="960"/>
        <w:jc w:val="both"/>
        <w:rPr>
          <w:rFonts w:eastAsia="Times New Roman"/>
          <w:sz w:val="24"/>
          <w:szCs w:val="24"/>
        </w:rPr>
      </w:pPr>
    </w:p>
    <w:p w:rsidR="00D6396B" w:rsidRPr="004B295C" w:rsidRDefault="00D6396B" w:rsidP="00D6396B">
      <w:pPr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Программа адресована обучающимся 1-4-х классов</w:t>
      </w:r>
      <w:r>
        <w:rPr>
          <w:rFonts w:eastAsia="Times New Roman"/>
          <w:sz w:val="24"/>
          <w:szCs w:val="24"/>
        </w:rPr>
        <w:t>.</w:t>
      </w:r>
    </w:p>
    <w:p w:rsidR="00D6396B" w:rsidRPr="004B295C" w:rsidRDefault="00D6396B" w:rsidP="00D6396B">
      <w:pPr>
        <w:spacing w:line="236" w:lineRule="auto"/>
        <w:jc w:val="both"/>
        <w:rPr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Учебно – 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</w:t>
      </w:r>
    </w:p>
    <w:p w:rsidR="00D6396B" w:rsidRPr="004B295C" w:rsidRDefault="00D6396B" w:rsidP="00D6396B">
      <w:pPr>
        <w:spacing w:line="13" w:lineRule="exact"/>
        <w:jc w:val="both"/>
        <w:rPr>
          <w:sz w:val="24"/>
          <w:szCs w:val="24"/>
        </w:rPr>
      </w:pPr>
    </w:p>
    <w:p w:rsidR="00D6396B" w:rsidRPr="004B295C" w:rsidRDefault="00D6396B" w:rsidP="00D6396B">
      <w:pPr>
        <w:ind w:left="940"/>
        <w:jc w:val="both"/>
        <w:rPr>
          <w:sz w:val="24"/>
          <w:szCs w:val="24"/>
        </w:rPr>
      </w:pPr>
      <w:r w:rsidRPr="004B295C">
        <w:rPr>
          <w:rFonts w:eastAsia="Times New Roman"/>
          <w:b/>
          <w:bCs/>
          <w:sz w:val="24"/>
          <w:szCs w:val="24"/>
        </w:rPr>
        <w:t>Место учебного предмета «</w:t>
      </w:r>
      <w:r>
        <w:rPr>
          <w:rFonts w:eastAsia="Times New Roman"/>
          <w:b/>
          <w:bCs/>
          <w:sz w:val="24"/>
          <w:szCs w:val="24"/>
        </w:rPr>
        <w:t>Музыка</w:t>
      </w:r>
      <w:r w:rsidRPr="004B295C">
        <w:rPr>
          <w:rFonts w:eastAsia="Times New Roman"/>
          <w:b/>
          <w:bCs/>
          <w:sz w:val="24"/>
          <w:szCs w:val="24"/>
        </w:rPr>
        <w:t>» в учебном плане.</w:t>
      </w:r>
    </w:p>
    <w:p w:rsidR="00D6396B" w:rsidRDefault="00D6396B" w:rsidP="00D6396B">
      <w:pPr>
        <w:spacing w:line="233" w:lineRule="auto"/>
        <w:ind w:right="60"/>
        <w:jc w:val="both"/>
        <w:rPr>
          <w:rFonts w:eastAsia="Times New Roman"/>
          <w:sz w:val="24"/>
          <w:szCs w:val="24"/>
        </w:rPr>
      </w:pPr>
      <w:r w:rsidRPr="004B295C">
        <w:rPr>
          <w:rFonts w:eastAsia="Times New Roman"/>
          <w:sz w:val="24"/>
          <w:szCs w:val="24"/>
        </w:rPr>
        <w:t>На изучение предмета отводится 1 ч в неделю. Предмет изучается: в 1 классе 33 ч в год, во 2-4 классах – 3</w:t>
      </w:r>
      <w:r>
        <w:rPr>
          <w:rFonts w:eastAsia="Times New Roman"/>
          <w:sz w:val="24"/>
          <w:szCs w:val="24"/>
        </w:rPr>
        <w:t>5</w:t>
      </w:r>
      <w:r w:rsidRPr="004B295C">
        <w:rPr>
          <w:rFonts w:eastAsia="Times New Roman"/>
          <w:sz w:val="24"/>
          <w:szCs w:val="24"/>
        </w:rPr>
        <w:t xml:space="preserve"> ч в год (при 1 ч в неделю).</w:t>
      </w:r>
    </w:p>
    <w:p w:rsidR="00D6396B" w:rsidRPr="00D6396B" w:rsidRDefault="00D6396B" w:rsidP="00D6396B">
      <w:pPr>
        <w:spacing w:line="233" w:lineRule="auto"/>
        <w:ind w:right="60"/>
        <w:jc w:val="both"/>
        <w:rPr>
          <w:sz w:val="24"/>
          <w:szCs w:val="24"/>
        </w:rPr>
      </w:pPr>
      <w:r w:rsidRPr="00E2777F">
        <w:rPr>
          <w:rStyle w:val="normaltextrun"/>
          <w:b/>
          <w:bCs/>
        </w:rPr>
        <w:t>Цели и задачи обучения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</w:rPr>
        <w:t>Целью уроков музыки в начальной школе является воспитание у учащихся музыкальной культуры как части всей ее духовной культуры, где возвышенное содержание музыкального искусства разворачивается перед детьми во всем богатстве форм и жанров, художественных стилей и направлений.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</w:rPr>
        <w:t xml:space="preserve">В процессе обучения детей в начальной школе решаются важнейшие задачи образования – формирование предметных и универсальных способов действий, обеспечивающих возможность продолжение образования в основной школе; воспитание умения учиться - способности к самоорганизации с целью решения учебных задач: индивидуальный прогресс в основных сферах личностного развития – эмоциональной, познавательной, </w:t>
      </w:r>
      <w:proofErr w:type="spellStart"/>
      <w:r w:rsidRPr="00E2777F">
        <w:rPr>
          <w:rStyle w:val="normaltextrun"/>
        </w:rPr>
        <w:t>саморегуляции</w:t>
      </w:r>
      <w:proofErr w:type="spellEnd"/>
      <w:r w:rsidRPr="00E2777F">
        <w:rPr>
          <w:rStyle w:val="normaltextrun"/>
        </w:rPr>
        <w:t>. Каждый предмет имеет свою специфику, и очень важную роль в процессе воспитания и развития личности ребенка играет предмет «Музыка», так как он направлен на формирование образного мышления и творческого потенциала детей, на развитие у них эмоционально-ценностного отношения к миру. Одной из важнейших задач образования в начальной школе является формирование функционально грамотной личности, обладающей не только предметными, но и универсальными знаниями и умениями. Основы функциональной грамотности закладываются в начальных классах, в том числе и через приобщение детей к художественной культуре, обучение их умению слышать и видеть прекрасное в жизни и в искусстве, эмоционально воспринимать произведения искусства и грамотно формировать свое мнение о них, а также – умению пользоваться полученными практическими навыками в повседневной жизни и в проектной деятельности (индивидуальной и коллективной). Эти навыки и умения обогащают внутренний мир учащихся, существенно расширяют их кругозор и дают им возможность более осознанно и цельно постигать окружающий мир.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</w:rPr>
        <w:t>Главная задача предмета – ввести учащихся в мир большого музыкального искусства, научить их любить и понимать музыку во всем богатстве ее форм и жанров, воспитать в учащихся музыкальную культуру как часть всей их духовной культуры. 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</w:rPr>
        <w:t>На уроках музыки при реализации компетентного, личностно-ориентированного и деятельного подхода, решаются еще ряд следующих задач: 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</w:rPr>
        <w:t>- </w:t>
      </w:r>
      <w:r w:rsidRPr="00E2777F">
        <w:rPr>
          <w:rStyle w:val="normaltextrun"/>
          <w:i/>
          <w:iCs/>
        </w:rPr>
        <w:t>развитие </w:t>
      </w:r>
      <w:r w:rsidRPr="00E2777F">
        <w:rPr>
          <w:rStyle w:val="normaltextrun"/>
        </w:rPr>
        <w:t xml:space="preserve">музыкальности; музыкального слуха, певческого голоса, музыкальной памяти, способности к сопереживанию; образного и ассоциативного мышления, </w:t>
      </w:r>
      <w:r w:rsidRPr="00E2777F">
        <w:rPr>
          <w:rStyle w:val="normaltextrun"/>
        </w:rPr>
        <w:lastRenderedPageBreak/>
        <w:t>творческого воображения; освоение музыки и знаний о музыке, её интонационно-образной природе,  жанровом и стилевом многообразии, особенностях музыкального языка; музыкальном  фольклоре, классическом наследии и современном творчестве отечественных и зарубежных композиторов; о воздействии музыки на человека; о её взаимосвязи с другими видами искусства и жизнью; 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  <w:i/>
          <w:iCs/>
        </w:rPr>
        <w:t>- овладение</w:t>
      </w:r>
      <w:r w:rsidRPr="00E2777F">
        <w:rPr>
          <w:rStyle w:val="normaltextrun"/>
        </w:rPr>
        <w:t xml:space="preserve"> 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E2777F">
        <w:rPr>
          <w:rStyle w:val="normaltextrun"/>
        </w:rPr>
        <w:t>музицировании</w:t>
      </w:r>
      <w:proofErr w:type="spellEnd"/>
      <w:r w:rsidRPr="00E2777F">
        <w:rPr>
          <w:rStyle w:val="normaltextrun"/>
        </w:rPr>
        <w:t>, музыкально-пластическом </w:t>
      </w:r>
      <w:r w:rsidRPr="00E2777F">
        <w:rPr>
          <w:rStyle w:val="contextualspellingandgrammarerror"/>
        </w:rPr>
        <w:t>движении,  импровизации</w:t>
      </w:r>
      <w:r w:rsidRPr="00E2777F">
        <w:rPr>
          <w:rStyle w:val="normaltextrun"/>
        </w:rPr>
        <w:t>, драматизации исполняемых произведений; 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pStyle w:val="paragraph"/>
        <w:spacing w:before="0" w:beforeAutospacing="0" w:after="0" w:afterAutospacing="0" w:line="276" w:lineRule="auto"/>
        <w:ind w:firstLine="612"/>
        <w:jc w:val="both"/>
        <w:textAlignment w:val="baseline"/>
      </w:pPr>
      <w:r w:rsidRPr="00E2777F">
        <w:rPr>
          <w:rStyle w:val="normaltextrun"/>
        </w:rPr>
        <w:t>- </w:t>
      </w:r>
      <w:r w:rsidRPr="00E2777F">
        <w:rPr>
          <w:rStyle w:val="normaltextrun"/>
          <w:i/>
          <w:iCs/>
        </w:rPr>
        <w:t>воспитание</w:t>
      </w:r>
      <w:r w:rsidRPr="00E2777F">
        <w:rPr>
          <w:rStyle w:val="normaltextrun"/>
        </w:rPr>
        <w:t> 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 </w:t>
      </w:r>
      <w:proofErr w:type="gramStart"/>
      <w:r w:rsidRPr="00E2777F">
        <w:rPr>
          <w:rStyle w:val="contextualspellingandgrammarerror"/>
        </w:rPr>
        <w:t>высоко-художественной</w:t>
      </w:r>
      <w:proofErr w:type="gramEnd"/>
      <w:r w:rsidRPr="00E2777F">
        <w:rPr>
          <w:rStyle w:val="normaltextrun"/>
        </w:rPr>
        <w:t> музыкой и музыкальному самообразованию; </w:t>
      </w:r>
      <w:proofErr w:type="spellStart"/>
      <w:r w:rsidRPr="00E2777F">
        <w:rPr>
          <w:rStyle w:val="spellingerror"/>
        </w:rPr>
        <w:t>слушательской</w:t>
      </w:r>
      <w:proofErr w:type="spellEnd"/>
      <w:r w:rsidRPr="00E2777F">
        <w:rPr>
          <w:rStyle w:val="normaltextrun"/>
        </w:rPr>
        <w:t> и исполнительской культуры учащихся.</w:t>
      </w:r>
      <w:r w:rsidRPr="00E2777F">
        <w:rPr>
          <w:rStyle w:val="eop"/>
        </w:rPr>
        <w:t> </w:t>
      </w:r>
    </w:p>
    <w:p w:rsidR="00D6396B" w:rsidRPr="00E2777F" w:rsidRDefault="00D6396B" w:rsidP="00D6396B">
      <w:pPr>
        <w:rPr>
          <w:sz w:val="24"/>
          <w:szCs w:val="24"/>
        </w:rPr>
      </w:pPr>
    </w:p>
    <w:p w:rsidR="00C20B70" w:rsidRDefault="00C20B70" w:rsidP="004B295C">
      <w:pPr>
        <w:spacing w:line="237" w:lineRule="auto"/>
        <w:ind w:left="260"/>
        <w:jc w:val="both"/>
        <w:rPr>
          <w:sz w:val="20"/>
          <w:szCs w:val="20"/>
        </w:rPr>
      </w:pPr>
    </w:p>
    <w:sectPr w:rsidR="00C20B70" w:rsidSect="00DD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BFECCF6"/>
    <w:lvl w:ilvl="0" w:tplc="8F8A06CC">
      <w:start w:val="1"/>
      <w:numFmt w:val="bullet"/>
      <w:lvlText w:val="-"/>
      <w:lvlJc w:val="left"/>
    </w:lvl>
    <w:lvl w:ilvl="1" w:tplc="2E18C7A6">
      <w:numFmt w:val="decimal"/>
      <w:lvlText w:val=""/>
      <w:lvlJc w:val="left"/>
    </w:lvl>
    <w:lvl w:ilvl="2" w:tplc="D976FCF2">
      <w:numFmt w:val="decimal"/>
      <w:lvlText w:val=""/>
      <w:lvlJc w:val="left"/>
    </w:lvl>
    <w:lvl w:ilvl="3" w:tplc="9E605390">
      <w:numFmt w:val="decimal"/>
      <w:lvlText w:val=""/>
      <w:lvlJc w:val="left"/>
    </w:lvl>
    <w:lvl w:ilvl="4" w:tplc="0C3EE8BE">
      <w:numFmt w:val="decimal"/>
      <w:lvlText w:val=""/>
      <w:lvlJc w:val="left"/>
    </w:lvl>
    <w:lvl w:ilvl="5" w:tplc="62523B16">
      <w:numFmt w:val="decimal"/>
      <w:lvlText w:val=""/>
      <w:lvlJc w:val="left"/>
    </w:lvl>
    <w:lvl w:ilvl="6" w:tplc="0CAA1E28">
      <w:numFmt w:val="decimal"/>
      <w:lvlText w:val=""/>
      <w:lvlJc w:val="left"/>
    </w:lvl>
    <w:lvl w:ilvl="7" w:tplc="57246D76">
      <w:numFmt w:val="decimal"/>
      <w:lvlText w:val=""/>
      <w:lvlJc w:val="left"/>
    </w:lvl>
    <w:lvl w:ilvl="8" w:tplc="C3D0A3F8">
      <w:numFmt w:val="decimal"/>
      <w:lvlText w:val=""/>
      <w:lvlJc w:val="left"/>
    </w:lvl>
  </w:abstractNum>
  <w:abstractNum w:abstractNumId="1">
    <w:nsid w:val="00000124"/>
    <w:multiLevelType w:val="hybridMultilevel"/>
    <w:tmpl w:val="DE3677A2"/>
    <w:lvl w:ilvl="0" w:tplc="15C48886">
      <w:start w:val="1"/>
      <w:numFmt w:val="bullet"/>
      <w:lvlText w:val="-"/>
      <w:lvlJc w:val="left"/>
    </w:lvl>
    <w:lvl w:ilvl="1" w:tplc="26BC6A4A">
      <w:numFmt w:val="decimal"/>
      <w:lvlText w:val=""/>
      <w:lvlJc w:val="left"/>
    </w:lvl>
    <w:lvl w:ilvl="2" w:tplc="35A2E866">
      <w:numFmt w:val="decimal"/>
      <w:lvlText w:val=""/>
      <w:lvlJc w:val="left"/>
    </w:lvl>
    <w:lvl w:ilvl="3" w:tplc="51AA596C">
      <w:numFmt w:val="decimal"/>
      <w:lvlText w:val=""/>
      <w:lvlJc w:val="left"/>
    </w:lvl>
    <w:lvl w:ilvl="4" w:tplc="F9FCE2E4">
      <w:numFmt w:val="decimal"/>
      <w:lvlText w:val=""/>
      <w:lvlJc w:val="left"/>
    </w:lvl>
    <w:lvl w:ilvl="5" w:tplc="D624CA7A">
      <w:numFmt w:val="decimal"/>
      <w:lvlText w:val=""/>
      <w:lvlJc w:val="left"/>
    </w:lvl>
    <w:lvl w:ilvl="6" w:tplc="58CCE830">
      <w:numFmt w:val="decimal"/>
      <w:lvlText w:val=""/>
      <w:lvlJc w:val="left"/>
    </w:lvl>
    <w:lvl w:ilvl="7" w:tplc="0236515E">
      <w:numFmt w:val="decimal"/>
      <w:lvlText w:val=""/>
      <w:lvlJc w:val="left"/>
    </w:lvl>
    <w:lvl w:ilvl="8" w:tplc="F0C8B76A">
      <w:numFmt w:val="decimal"/>
      <w:lvlText w:val=""/>
      <w:lvlJc w:val="left"/>
    </w:lvl>
  </w:abstractNum>
  <w:abstractNum w:abstractNumId="2">
    <w:nsid w:val="000001EB"/>
    <w:multiLevelType w:val="hybridMultilevel"/>
    <w:tmpl w:val="BA0C0FA2"/>
    <w:lvl w:ilvl="0" w:tplc="03589A90">
      <w:start w:val="1"/>
      <w:numFmt w:val="bullet"/>
      <w:lvlText w:val="-"/>
      <w:lvlJc w:val="left"/>
    </w:lvl>
    <w:lvl w:ilvl="1" w:tplc="01C4128E">
      <w:numFmt w:val="decimal"/>
      <w:lvlText w:val=""/>
      <w:lvlJc w:val="left"/>
    </w:lvl>
    <w:lvl w:ilvl="2" w:tplc="4FF0031C">
      <w:numFmt w:val="decimal"/>
      <w:lvlText w:val=""/>
      <w:lvlJc w:val="left"/>
    </w:lvl>
    <w:lvl w:ilvl="3" w:tplc="9BA44AA0">
      <w:numFmt w:val="decimal"/>
      <w:lvlText w:val=""/>
      <w:lvlJc w:val="left"/>
    </w:lvl>
    <w:lvl w:ilvl="4" w:tplc="48E861D6">
      <w:numFmt w:val="decimal"/>
      <w:lvlText w:val=""/>
      <w:lvlJc w:val="left"/>
    </w:lvl>
    <w:lvl w:ilvl="5" w:tplc="C3AEA010">
      <w:numFmt w:val="decimal"/>
      <w:lvlText w:val=""/>
      <w:lvlJc w:val="left"/>
    </w:lvl>
    <w:lvl w:ilvl="6" w:tplc="16B807C0">
      <w:numFmt w:val="decimal"/>
      <w:lvlText w:val=""/>
      <w:lvlJc w:val="left"/>
    </w:lvl>
    <w:lvl w:ilvl="7" w:tplc="9CD2CC7E">
      <w:numFmt w:val="decimal"/>
      <w:lvlText w:val=""/>
      <w:lvlJc w:val="left"/>
    </w:lvl>
    <w:lvl w:ilvl="8" w:tplc="B428D730">
      <w:numFmt w:val="decimal"/>
      <w:lvlText w:val=""/>
      <w:lvlJc w:val="left"/>
    </w:lvl>
  </w:abstractNum>
  <w:abstractNum w:abstractNumId="3">
    <w:nsid w:val="00000BB3"/>
    <w:multiLevelType w:val="hybridMultilevel"/>
    <w:tmpl w:val="E1785C9C"/>
    <w:lvl w:ilvl="0" w:tplc="5E94D818">
      <w:start w:val="1"/>
      <w:numFmt w:val="bullet"/>
      <w:lvlText w:val="В"/>
      <w:lvlJc w:val="left"/>
    </w:lvl>
    <w:lvl w:ilvl="1" w:tplc="C7DCC16E">
      <w:numFmt w:val="decimal"/>
      <w:lvlText w:val=""/>
      <w:lvlJc w:val="left"/>
    </w:lvl>
    <w:lvl w:ilvl="2" w:tplc="3FCE3578">
      <w:numFmt w:val="decimal"/>
      <w:lvlText w:val=""/>
      <w:lvlJc w:val="left"/>
    </w:lvl>
    <w:lvl w:ilvl="3" w:tplc="870A1E06">
      <w:numFmt w:val="decimal"/>
      <w:lvlText w:val=""/>
      <w:lvlJc w:val="left"/>
    </w:lvl>
    <w:lvl w:ilvl="4" w:tplc="33F25820">
      <w:numFmt w:val="decimal"/>
      <w:lvlText w:val=""/>
      <w:lvlJc w:val="left"/>
    </w:lvl>
    <w:lvl w:ilvl="5" w:tplc="3CEEE658">
      <w:numFmt w:val="decimal"/>
      <w:lvlText w:val=""/>
      <w:lvlJc w:val="left"/>
    </w:lvl>
    <w:lvl w:ilvl="6" w:tplc="617C5044">
      <w:numFmt w:val="decimal"/>
      <w:lvlText w:val=""/>
      <w:lvlJc w:val="left"/>
    </w:lvl>
    <w:lvl w:ilvl="7" w:tplc="DA9C4B90">
      <w:numFmt w:val="decimal"/>
      <w:lvlText w:val=""/>
      <w:lvlJc w:val="left"/>
    </w:lvl>
    <w:lvl w:ilvl="8" w:tplc="3F8ADB04">
      <w:numFmt w:val="decimal"/>
      <w:lvlText w:val=""/>
      <w:lvlJc w:val="left"/>
    </w:lvl>
  </w:abstractNum>
  <w:abstractNum w:abstractNumId="4">
    <w:nsid w:val="00000F3E"/>
    <w:multiLevelType w:val="hybridMultilevel"/>
    <w:tmpl w:val="FB3819E2"/>
    <w:lvl w:ilvl="0" w:tplc="72825438">
      <w:start w:val="1"/>
      <w:numFmt w:val="bullet"/>
      <w:lvlText w:val="\endash "/>
      <w:lvlJc w:val="left"/>
    </w:lvl>
    <w:lvl w:ilvl="1" w:tplc="5D46AC98">
      <w:start w:val="1"/>
      <w:numFmt w:val="bullet"/>
      <w:lvlText w:val="-"/>
      <w:lvlJc w:val="left"/>
    </w:lvl>
    <w:lvl w:ilvl="2" w:tplc="DF24E13C">
      <w:numFmt w:val="decimal"/>
      <w:lvlText w:val=""/>
      <w:lvlJc w:val="left"/>
    </w:lvl>
    <w:lvl w:ilvl="3" w:tplc="4D868BA8">
      <w:numFmt w:val="decimal"/>
      <w:lvlText w:val=""/>
      <w:lvlJc w:val="left"/>
    </w:lvl>
    <w:lvl w:ilvl="4" w:tplc="36327D9A">
      <w:numFmt w:val="decimal"/>
      <w:lvlText w:val=""/>
      <w:lvlJc w:val="left"/>
    </w:lvl>
    <w:lvl w:ilvl="5" w:tplc="DD7EC584">
      <w:numFmt w:val="decimal"/>
      <w:lvlText w:val=""/>
      <w:lvlJc w:val="left"/>
    </w:lvl>
    <w:lvl w:ilvl="6" w:tplc="F9C81246">
      <w:numFmt w:val="decimal"/>
      <w:lvlText w:val=""/>
      <w:lvlJc w:val="left"/>
    </w:lvl>
    <w:lvl w:ilvl="7" w:tplc="54E8BA6E">
      <w:numFmt w:val="decimal"/>
      <w:lvlText w:val=""/>
      <w:lvlJc w:val="left"/>
    </w:lvl>
    <w:lvl w:ilvl="8" w:tplc="BD9459E8">
      <w:numFmt w:val="decimal"/>
      <w:lvlText w:val=""/>
      <w:lvlJc w:val="left"/>
    </w:lvl>
  </w:abstractNum>
  <w:abstractNum w:abstractNumId="5">
    <w:nsid w:val="000012DB"/>
    <w:multiLevelType w:val="hybridMultilevel"/>
    <w:tmpl w:val="196499FC"/>
    <w:lvl w:ilvl="0" w:tplc="E078E29A">
      <w:start w:val="1"/>
      <w:numFmt w:val="bullet"/>
      <w:lvlText w:val="-"/>
      <w:lvlJc w:val="left"/>
    </w:lvl>
    <w:lvl w:ilvl="1" w:tplc="D2CEC5AE">
      <w:start w:val="1"/>
      <w:numFmt w:val="bullet"/>
      <w:lvlText w:val="-"/>
      <w:lvlJc w:val="left"/>
    </w:lvl>
    <w:lvl w:ilvl="2" w:tplc="43208DB4">
      <w:start w:val="1"/>
      <w:numFmt w:val="bullet"/>
      <w:lvlText w:val="-"/>
      <w:lvlJc w:val="left"/>
    </w:lvl>
    <w:lvl w:ilvl="3" w:tplc="BC548BE4">
      <w:numFmt w:val="decimal"/>
      <w:lvlText w:val=""/>
      <w:lvlJc w:val="left"/>
    </w:lvl>
    <w:lvl w:ilvl="4" w:tplc="189ED714">
      <w:numFmt w:val="decimal"/>
      <w:lvlText w:val=""/>
      <w:lvlJc w:val="left"/>
    </w:lvl>
    <w:lvl w:ilvl="5" w:tplc="C93A6EDE">
      <w:numFmt w:val="decimal"/>
      <w:lvlText w:val=""/>
      <w:lvlJc w:val="left"/>
    </w:lvl>
    <w:lvl w:ilvl="6" w:tplc="DC2ABBAC">
      <w:numFmt w:val="decimal"/>
      <w:lvlText w:val=""/>
      <w:lvlJc w:val="left"/>
    </w:lvl>
    <w:lvl w:ilvl="7" w:tplc="2664334E">
      <w:numFmt w:val="decimal"/>
      <w:lvlText w:val=""/>
      <w:lvlJc w:val="left"/>
    </w:lvl>
    <w:lvl w:ilvl="8" w:tplc="C5C8FE94">
      <w:numFmt w:val="decimal"/>
      <w:lvlText w:val=""/>
      <w:lvlJc w:val="left"/>
    </w:lvl>
  </w:abstractNum>
  <w:abstractNum w:abstractNumId="6">
    <w:nsid w:val="0000153C"/>
    <w:multiLevelType w:val="hybridMultilevel"/>
    <w:tmpl w:val="28082482"/>
    <w:lvl w:ilvl="0" w:tplc="1A32350A">
      <w:start w:val="1"/>
      <w:numFmt w:val="bullet"/>
      <w:lvlText w:val="-"/>
      <w:lvlJc w:val="left"/>
    </w:lvl>
    <w:lvl w:ilvl="1" w:tplc="2A02F306">
      <w:numFmt w:val="decimal"/>
      <w:lvlText w:val=""/>
      <w:lvlJc w:val="left"/>
    </w:lvl>
    <w:lvl w:ilvl="2" w:tplc="D5B04222">
      <w:numFmt w:val="decimal"/>
      <w:lvlText w:val=""/>
      <w:lvlJc w:val="left"/>
    </w:lvl>
    <w:lvl w:ilvl="3" w:tplc="879875B2">
      <w:numFmt w:val="decimal"/>
      <w:lvlText w:val=""/>
      <w:lvlJc w:val="left"/>
    </w:lvl>
    <w:lvl w:ilvl="4" w:tplc="9642F1A4">
      <w:numFmt w:val="decimal"/>
      <w:lvlText w:val=""/>
      <w:lvlJc w:val="left"/>
    </w:lvl>
    <w:lvl w:ilvl="5" w:tplc="B5D40BAE">
      <w:numFmt w:val="decimal"/>
      <w:lvlText w:val=""/>
      <w:lvlJc w:val="left"/>
    </w:lvl>
    <w:lvl w:ilvl="6" w:tplc="69045B6A">
      <w:numFmt w:val="decimal"/>
      <w:lvlText w:val=""/>
      <w:lvlJc w:val="left"/>
    </w:lvl>
    <w:lvl w:ilvl="7" w:tplc="6D3AE726">
      <w:numFmt w:val="decimal"/>
      <w:lvlText w:val=""/>
      <w:lvlJc w:val="left"/>
    </w:lvl>
    <w:lvl w:ilvl="8" w:tplc="38B6F8EA">
      <w:numFmt w:val="decimal"/>
      <w:lvlText w:val=""/>
      <w:lvlJc w:val="left"/>
    </w:lvl>
  </w:abstractNum>
  <w:abstractNum w:abstractNumId="7">
    <w:nsid w:val="00002EA6"/>
    <w:multiLevelType w:val="hybridMultilevel"/>
    <w:tmpl w:val="E2AC79FA"/>
    <w:lvl w:ilvl="0" w:tplc="F40AB236">
      <w:start w:val="1"/>
      <w:numFmt w:val="bullet"/>
      <w:lvlText w:val="у"/>
      <w:lvlJc w:val="left"/>
    </w:lvl>
    <w:lvl w:ilvl="1" w:tplc="7908CBE6">
      <w:numFmt w:val="decimal"/>
      <w:lvlText w:val=""/>
      <w:lvlJc w:val="left"/>
    </w:lvl>
    <w:lvl w:ilvl="2" w:tplc="B6C8AA5C">
      <w:numFmt w:val="decimal"/>
      <w:lvlText w:val=""/>
      <w:lvlJc w:val="left"/>
    </w:lvl>
    <w:lvl w:ilvl="3" w:tplc="35A4425C">
      <w:numFmt w:val="decimal"/>
      <w:lvlText w:val=""/>
      <w:lvlJc w:val="left"/>
    </w:lvl>
    <w:lvl w:ilvl="4" w:tplc="3DF2CBAC">
      <w:numFmt w:val="decimal"/>
      <w:lvlText w:val=""/>
      <w:lvlJc w:val="left"/>
    </w:lvl>
    <w:lvl w:ilvl="5" w:tplc="163441B6">
      <w:numFmt w:val="decimal"/>
      <w:lvlText w:val=""/>
      <w:lvlJc w:val="left"/>
    </w:lvl>
    <w:lvl w:ilvl="6" w:tplc="56009086">
      <w:numFmt w:val="decimal"/>
      <w:lvlText w:val=""/>
      <w:lvlJc w:val="left"/>
    </w:lvl>
    <w:lvl w:ilvl="7" w:tplc="E5F227C0">
      <w:numFmt w:val="decimal"/>
      <w:lvlText w:val=""/>
      <w:lvlJc w:val="left"/>
    </w:lvl>
    <w:lvl w:ilvl="8" w:tplc="74045450">
      <w:numFmt w:val="decimal"/>
      <w:lvlText w:val=""/>
      <w:lvlJc w:val="left"/>
    </w:lvl>
  </w:abstractNum>
  <w:abstractNum w:abstractNumId="8">
    <w:nsid w:val="0000305E"/>
    <w:multiLevelType w:val="hybridMultilevel"/>
    <w:tmpl w:val="133C648A"/>
    <w:lvl w:ilvl="0" w:tplc="66040214">
      <w:start w:val="1"/>
      <w:numFmt w:val="bullet"/>
      <w:lvlText w:val="и"/>
      <w:lvlJc w:val="left"/>
    </w:lvl>
    <w:lvl w:ilvl="1" w:tplc="25BCE58E">
      <w:numFmt w:val="decimal"/>
      <w:lvlText w:val=""/>
      <w:lvlJc w:val="left"/>
    </w:lvl>
    <w:lvl w:ilvl="2" w:tplc="FBA0C5EE">
      <w:numFmt w:val="decimal"/>
      <w:lvlText w:val=""/>
      <w:lvlJc w:val="left"/>
    </w:lvl>
    <w:lvl w:ilvl="3" w:tplc="F8D816DC">
      <w:numFmt w:val="decimal"/>
      <w:lvlText w:val=""/>
      <w:lvlJc w:val="left"/>
    </w:lvl>
    <w:lvl w:ilvl="4" w:tplc="36863C0A">
      <w:numFmt w:val="decimal"/>
      <w:lvlText w:val=""/>
      <w:lvlJc w:val="left"/>
    </w:lvl>
    <w:lvl w:ilvl="5" w:tplc="CE9CE5B2">
      <w:numFmt w:val="decimal"/>
      <w:lvlText w:val=""/>
      <w:lvlJc w:val="left"/>
    </w:lvl>
    <w:lvl w:ilvl="6" w:tplc="A1966E30">
      <w:numFmt w:val="decimal"/>
      <w:lvlText w:val=""/>
      <w:lvlJc w:val="left"/>
    </w:lvl>
    <w:lvl w:ilvl="7" w:tplc="90B613C0">
      <w:numFmt w:val="decimal"/>
      <w:lvlText w:val=""/>
      <w:lvlJc w:val="left"/>
    </w:lvl>
    <w:lvl w:ilvl="8" w:tplc="FE6AD3F4">
      <w:numFmt w:val="decimal"/>
      <w:lvlText w:val=""/>
      <w:lvlJc w:val="left"/>
    </w:lvl>
  </w:abstractNum>
  <w:abstractNum w:abstractNumId="9">
    <w:nsid w:val="0000390C"/>
    <w:multiLevelType w:val="hybridMultilevel"/>
    <w:tmpl w:val="E7761B58"/>
    <w:lvl w:ilvl="0" w:tplc="886AB716">
      <w:start w:val="1"/>
      <w:numFmt w:val="bullet"/>
      <w:lvlText w:val="-"/>
      <w:lvlJc w:val="left"/>
    </w:lvl>
    <w:lvl w:ilvl="1" w:tplc="477498EC">
      <w:numFmt w:val="decimal"/>
      <w:lvlText w:val=""/>
      <w:lvlJc w:val="left"/>
    </w:lvl>
    <w:lvl w:ilvl="2" w:tplc="FC4EC590">
      <w:numFmt w:val="decimal"/>
      <w:lvlText w:val=""/>
      <w:lvlJc w:val="left"/>
    </w:lvl>
    <w:lvl w:ilvl="3" w:tplc="DB5C1650">
      <w:numFmt w:val="decimal"/>
      <w:lvlText w:val=""/>
      <w:lvlJc w:val="left"/>
    </w:lvl>
    <w:lvl w:ilvl="4" w:tplc="526086C8">
      <w:numFmt w:val="decimal"/>
      <w:lvlText w:val=""/>
      <w:lvlJc w:val="left"/>
    </w:lvl>
    <w:lvl w:ilvl="5" w:tplc="0AE20022">
      <w:numFmt w:val="decimal"/>
      <w:lvlText w:val=""/>
      <w:lvlJc w:val="left"/>
    </w:lvl>
    <w:lvl w:ilvl="6" w:tplc="6EEE2FD2">
      <w:numFmt w:val="decimal"/>
      <w:lvlText w:val=""/>
      <w:lvlJc w:val="left"/>
    </w:lvl>
    <w:lvl w:ilvl="7" w:tplc="190896CA">
      <w:numFmt w:val="decimal"/>
      <w:lvlText w:val=""/>
      <w:lvlJc w:val="left"/>
    </w:lvl>
    <w:lvl w:ilvl="8" w:tplc="6046BF22">
      <w:numFmt w:val="decimal"/>
      <w:lvlText w:val=""/>
      <w:lvlJc w:val="left"/>
    </w:lvl>
  </w:abstractNum>
  <w:abstractNum w:abstractNumId="10">
    <w:nsid w:val="0000440D"/>
    <w:multiLevelType w:val="hybridMultilevel"/>
    <w:tmpl w:val="BD4452E4"/>
    <w:lvl w:ilvl="0" w:tplc="86C82D4A">
      <w:start w:val="1"/>
      <w:numFmt w:val="bullet"/>
      <w:lvlText w:val="-"/>
      <w:lvlJc w:val="left"/>
    </w:lvl>
    <w:lvl w:ilvl="1" w:tplc="F48EA114">
      <w:numFmt w:val="decimal"/>
      <w:lvlText w:val=""/>
      <w:lvlJc w:val="left"/>
    </w:lvl>
    <w:lvl w:ilvl="2" w:tplc="F858D146">
      <w:numFmt w:val="decimal"/>
      <w:lvlText w:val=""/>
      <w:lvlJc w:val="left"/>
    </w:lvl>
    <w:lvl w:ilvl="3" w:tplc="ED52184E">
      <w:numFmt w:val="decimal"/>
      <w:lvlText w:val=""/>
      <w:lvlJc w:val="left"/>
    </w:lvl>
    <w:lvl w:ilvl="4" w:tplc="C01479A0">
      <w:numFmt w:val="decimal"/>
      <w:lvlText w:val=""/>
      <w:lvlJc w:val="left"/>
    </w:lvl>
    <w:lvl w:ilvl="5" w:tplc="4BB85472">
      <w:numFmt w:val="decimal"/>
      <w:lvlText w:val=""/>
      <w:lvlJc w:val="left"/>
    </w:lvl>
    <w:lvl w:ilvl="6" w:tplc="026097D4">
      <w:numFmt w:val="decimal"/>
      <w:lvlText w:val=""/>
      <w:lvlJc w:val="left"/>
    </w:lvl>
    <w:lvl w:ilvl="7" w:tplc="3C7EF624">
      <w:numFmt w:val="decimal"/>
      <w:lvlText w:val=""/>
      <w:lvlJc w:val="left"/>
    </w:lvl>
    <w:lvl w:ilvl="8" w:tplc="4A0AF13C">
      <w:numFmt w:val="decimal"/>
      <w:lvlText w:val=""/>
      <w:lvlJc w:val="left"/>
    </w:lvl>
  </w:abstractNum>
  <w:abstractNum w:abstractNumId="11">
    <w:nsid w:val="0000491C"/>
    <w:multiLevelType w:val="hybridMultilevel"/>
    <w:tmpl w:val="546AD95E"/>
    <w:lvl w:ilvl="0" w:tplc="77CAE48C">
      <w:start w:val="1"/>
      <w:numFmt w:val="bullet"/>
      <w:lvlText w:val="-"/>
      <w:lvlJc w:val="left"/>
    </w:lvl>
    <w:lvl w:ilvl="1" w:tplc="6CAEE9E6">
      <w:start w:val="1"/>
      <w:numFmt w:val="bullet"/>
      <w:lvlText w:val="-"/>
      <w:lvlJc w:val="left"/>
    </w:lvl>
    <w:lvl w:ilvl="2" w:tplc="ABC8BA8C">
      <w:numFmt w:val="decimal"/>
      <w:lvlText w:val=""/>
      <w:lvlJc w:val="left"/>
    </w:lvl>
    <w:lvl w:ilvl="3" w:tplc="40822EFE">
      <w:numFmt w:val="decimal"/>
      <w:lvlText w:val=""/>
      <w:lvlJc w:val="left"/>
    </w:lvl>
    <w:lvl w:ilvl="4" w:tplc="2ADC9926">
      <w:numFmt w:val="decimal"/>
      <w:lvlText w:val=""/>
      <w:lvlJc w:val="left"/>
    </w:lvl>
    <w:lvl w:ilvl="5" w:tplc="C13825AA">
      <w:numFmt w:val="decimal"/>
      <w:lvlText w:val=""/>
      <w:lvlJc w:val="left"/>
    </w:lvl>
    <w:lvl w:ilvl="6" w:tplc="5322B9B8">
      <w:numFmt w:val="decimal"/>
      <w:lvlText w:val=""/>
      <w:lvlJc w:val="left"/>
    </w:lvl>
    <w:lvl w:ilvl="7" w:tplc="7E3A1EB6">
      <w:numFmt w:val="decimal"/>
      <w:lvlText w:val=""/>
      <w:lvlJc w:val="left"/>
    </w:lvl>
    <w:lvl w:ilvl="8" w:tplc="7C58DC54">
      <w:numFmt w:val="decimal"/>
      <w:lvlText w:val=""/>
      <w:lvlJc w:val="left"/>
    </w:lvl>
  </w:abstractNum>
  <w:abstractNum w:abstractNumId="12">
    <w:nsid w:val="00004D06"/>
    <w:multiLevelType w:val="hybridMultilevel"/>
    <w:tmpl w:val="21A65F2E"/>
    <w:lvl w:ilvl="0" w:tplc="FDEAA4E4">
      <w:start w:val="1"/>
      <w:numFmt w:val="bullet"/>
      <w:lvlText w:val="-"/>
      <w:lvlJc w:val="left"/>
    </w:lvl>
    <w:lvl w:ilvl="1" w:tplc="72EC3F1C">
      <w:numFmt w:val="decimal"/>
      <w:lvlText w:val=""/>
      <w:lvlJc w:val="left"/>
    </w:lvl>
    <w:lvl w:ilvl="2" w:tplc="86306014">
      <w:numFmt w:val="decimal"/>
      <w:lvlText w:val=""/>
      <w:lvlJc w:val="left"/>
    </w:lvl>
    <w:lvl w:ilvl="3" w:tplc="4B7AFABC">
      <w:numFmt w:val="decimal"/>
      <w:lvlText w:val=""/>
      <w:lvlJc w:val="left"/>
    </w:lvl>
    <w:lvl w:ilvl="4" w:tplc="9386EA4A">
      <w:numFmt w:val="decimal"/>
      <w:lvlText w:val=""/>
      <w:lvlJc w:val="left"/>
    </w:lvl>
    <w:lvl w:ilvl="5" w:tplc="CB7CE548">
      <w:numFmt w:val="decimal"/>
      <w:lvlText w:val=""/>
      <w:lvlJc w:val="left"/>
    </w:lvl>
    <w:lvl w:ilvl="6" w:tplc="8F621304">
      <w:numFmt w:val="decimal"/>
      <w:lvlText w:val=""/>
      <w:lvlJc w:val="left"/>
    </w:lvl>
    <w:lvl w:ilvl="7" w:tplc="C0EA57B6">
      <w:numFmt w:val="decimal"/>
      <w:lvlText w:val=""/>
      <w:lvlJc w:val="left"/>
    </w:lvl>
    <w:lvl w:ilvl="8" w:tplc="777C3474">
      <w:numFmt w:val="decimal"/>
      <w:lvlText w:val=""/>
      <w:lvlJc w:val="left"/>
    </w:lvl>
  </w:abstractNum>
  <w:abstractNum w:abstractNumId="13">
    <w:nsid w:val="00004DB7"/>
    <w:multiLevelType w:val="hybridMultilevel"/>
    <w:tmpl w:val="B462B33C"/>
    <w:lvl w:ilvl="0" w:tplc="7CFC5C72">
      <w:start w:val="1"/>
      <w:numFmt w:val="bullet"/>
      <w:lvlText w:val=""/>
      <w:lvlJc w:val="left"/>
    </w:lvl>
    <w:lvl w:ilvl="1" w:tplc="F80475C6">
      <w:start w:val="1"/>
      <w:numFmt w:val="decimal"/>
      <w:lvlText w:val="%2."/>
      <w:lvlJc w:val="left"/>
    </w:lvl>
    <w:lvl w:ilvl="2" w:tplc="9A5A1F88">
      <w:numFmt w:val="decimal"/>
      <w:lvlText w:val=""/>
      <w:lvlJc w:val="left"/>
    </w:lvl>
    <w:lvl w:ilvl="3" w:tplc="1A1CE75C">
      <w:numFmt w:val="decimal"/>
      <w:lvlText w:val=""/>
      <w:lvlJc w:val="left"/>
    </w:lvl>
    <w:lvl w:ilvl="4" w:tplc="5CDE3CF0">
      <w:numFmt w:val="decimal"/>
      <w:lvlText w:val=""/>
      <w:lvlJc w:val="left"/>
    </w:lvl>
    <w:lvl w:ilvl="5" w:tplc="0CFEDB14">
      <w:numFmt w:val="decimal"/>
      <w:lvlText w:val=""/>
      <w:lvlJc w:val="left"/>
    </w:lvl>
    <w:lvl w:ilvl="6" w:tplc="4AC60294">
      <w:numFmt w:val="decimal"/>
      <w:lvlText w:val=""/>
      <w:lvlJc w:val="left"/>
    </w:lvl>
    <w:lvl w:ilvl="7" w:tplc="357E9364">
      <w:numFmt w:val="decimal"/>
      <w:lvlText w:val=""/>
      <w:lvlJc w:val="left"/>
    </w:lvl>
    <w:lvl w:ilvl="8" w:tplc="0D663F60">
      <w:numFmt w:val="decimal"/>
      <w:lvlText w:val=""/>
      <w:lvlJc w:val="left"/>
    </w:lvl>
  </w:abstractNum>
  <w:abstractNum w:abstractNumId="14">
    <w:nsid w:val="00007E87"/>
    <w:multiLevelType w:val="hybridMultilevel"/>
    <w:tmpl w:val="CFB84EC4"/>
    <w:lvl w:ilvl="0" w:tplc="2EBAE432">
      <w:start w:val="1"/>
      <w:numFmt w:val="decimal"/>
      <w:lvlText w:val="%1."/>
      <w:lvlJc w:val="left"/>
    </w:lvl>
    <w:lvl w:ilvl="1" w:tplc="15EC706E">
      <w:numFmt w:val="decimal"/>
      <w:lvlText w:val=""/>
      <w:lvlJc w:val="left"/>
    </w:lvl>
    <w:lvl w:ilvl="2" w:tplc="CD780EC2">
      <w:numFmt w:val="decimal"/>
      <w:lvlText w:val=""/>
      <w:lvlJc w:val="left"/>
    </w:lvl>
    <w:lvl w:ilvl="3" w:tplc="AB8A565C">
      <w:numFmt w:val="decimal"/>
      <w:lvlText w:val=""/>
      <w:lvlJc w:val="left"/>
    </w:lvl>
    <w:lvl w:ilvl="4" w:tplc="57747B4E">
      <w:numFmt w:val="decimal"/>
      <w:lvlText w:val=""/>
      <w:lvlJc w:val="left"/>
    </w:lvl>
    <w:lvl w:ilvl="5" w:tplc="BEBA837A">
      <w:numFmt w:val="decimal"/>
      <w:lvlText w:val=""/>
      <w:lvlJc w:val="left"/>
    </w:lvl>
    <w:lvl w:ilvl="6" w:tplc="76A64AC6">
      <w:numFmt w:val="decimal"/>
      <w:lvlText w:val=""/>
      <w:lvlJc w:val="left"/>
    </w:lvl>
    <w:lvl w:ilvl="7" w:tplc="267A6122">
      <w:numFmt w:val="decimal"/>
      <w:lvlText w:val=""/>
      <w:lvlJc w:val="left"/>
    </w:lvl>
    <w:lvl w:ilvl="8" w:tplc="EBB88E4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C20B70"/>
    <w:rsid w:val="00064E7E"/>
    <w:rsid w:val="001F6697"/>
    <w:rsid w:val="0025793B"/>
    <w:rsid w:val="00273940"/>
    <w:rsid w:val="002D2B28"/>
    <w:rsid w:val="00365BE5"/>
    <w:rsid w:val="00395AC1"/>
    <w:rsid w:val="003C01AC"/>
    <w:rsid w:val="0041585D"/>
    <w:rsid w:val="004B295C"/>
    <w:rsid w:val="00763075"/>
    <w:rsid w:val="007D7E02"/>
    <w:rsid w:val="00AD273E"/>
    <w:rsid w:val="00AF3BEF"/>
    <w:rsid w:val="00C20B70"/>
    <w:rsid w:val="00C67A8D"/>
    <w:rsid w:val="00D6396B"/>
    <w:rsid w:val="00E0095E"/>
    <w:rsid w:val="00F81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295C"/>
    <w:pPr>
      <w:ind w:left="720"/>
      <w:contextualSpacing/>
    </w:pPr>
  </w:style>
  <w:style w:type="paragraph" w:customStyle="1" w:styleId="paragraph">
    <w:name w:val="paragraph"/>
    <w:basedOn w:val="a"/>
    <w:rsid w:val="00D639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D6396B"/>
  </w:style>
  <w:style w:type="character" w:customStyle="1" w:styleId="eop">
    <w:name w:val="eop"/>
    <w:basedOn w:val="a0"/>
    <w:rsid w:val="00D6396B"/>
  </w:style>
  <w:style w:type="character" w:customStyle="1" w:styleId="contextualspellingandgrammarerror">
    <w:name w:val="contextualspellingandgrammarerror"/>
    <w:basedOn w:val="a0"/>
    <w:rsid w:val="00D6396B"/>
  </w:style>
  <w:style w:type="character" w:customStyle="1" w:styleId="spellingerror">
    <w:name w:val="spellingerror"/>
    <w:basedOn w:val="a0"/>
    <w:rsid w:val="00D639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3686</Words>
  <Characters>21015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</cp:revision>
  <dcterms:created xsi:type="dcterms:W3CDTF">2019-11-05T10:02:00Z</dcterms:created>
  <dcterms:modified xsi:type="dcterms:W3CDTF">2025-04-08T16:17:00Z</dcterms:modified>
</cp:coreProperties>
</file>