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CA0" w:rsidRDefault="00A90CA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-607695</wp:posOffset>
            </wp:positionH>
            <wp:positionV relativeFrom="paragraph">
              <wp:posOffset>-531495</wp:posOffset>
            </wp:positionV>
            <wp:extent cx="6778625" cy="10215880"/>
            <wp:effectExtent l="0" t="0" r="3175" b="0"/>
            <wp:wrapSquare wrapText="bothSides"/>
            <wp:docPr id="1" name="Рисунок 1" descr="F:\HPSCANS\tat.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tat.i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1021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Рабочая программа по учебному предмету «Родной (татарский) язык».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Рабочая программа по учебному предмету «Родной (татарский) язык» (предметная область «Родной язык и родная литература») разработана для обучающихся, владеющих</w:t>
      </w:r>
      <w:r>
        <w:rPr>
          <w:rFonts w:ascii="Times New Roman" w:hAnsi="Times New Roman"/>
          <w:color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родным (татарским) языком, и </w:t>
      </w:r>
      <w:r>
        <w:rPr>
          <w:rFonts w:ascii="Times New Roman" w:hAnsi="Times New Roman"/>
          <w:sz w:val="28"/>
        </w:rPr>
        <w:t>включает пояснительную записку, содержание обучения, планируемые результаты освоения программы по родному (татарскому) языку.</w:t>
      </w:r>
      <w:proofErr w:type="gramEnd"/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 отражает общие цели изучения родного (татарского) языка, место в структуре учебного плана, а также подходы к</w:t>
      </w:r>
      <w:r>
        <w:rPr>
          <w:rFonts w:ascii="Times New Roman" w:hAnsi="Times New Roman"/>
          <w:sz w:val="28"/>
        </w:rPr>
        <w:t xml:space="preserve"> отбору содержания, к определению планируемых результатов.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Планируемые результаты освоения программ</w:t>
      </w:r>
      <w:r>
        <w:rPr>
          <w:rFonts w:ascii="Times New Roman" w:hAnsi="Times New Roman"/>
          <w:sz w:val="28"/>
        </w:rPr>
        <w:t xml:space="preserve">ы по </w:t>
      </w:r>
      <w:proofErr w:type="gramStart"/>
      <w:r>
        <w:rPr>
          <w:rFonts w:ascii="Times New Roman" w:hAnsi="Times New Roman"/>
          <w:sz w:val="28"/>
        </w:rPr>
        <w:t>родному</w:t>
      </w:r>
      <w:proofErr w:type="gramEnd"/>
      <w:r>
        <w:rPr>
          <w:rFonts w:ascii="Times New Roman" w:hAnsi="Times New Roman"/>
          <w:sz w:val="28"/>
        </w:rPr>
        <w:t xml:space="preserve"> (татарскому) языку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весь период обучения на уровне среднего общего образования, а также предметные результаты за каждый год обучения.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Пояснительная записка.</w:t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         Программа по родному (тата</w:t>
      </w:r>
      <w:r>
        <w:rPr>
          <w:rFonts w:ascii="Times New Roman" w:hAnsi="Times New Roman"/>
          <w:sz w:val="28"/>
        </w:rPr>
        <w:t>рскому)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пр</w:t>
      </w:r>
      <w:r>
        <w:rPr>
          <w:rFonts w:ascii="Times New Roman" w:hAnsi="Times New Roman"/>
          <w:sz w:val="28"/>
        </w:rPr>
        <w:t>едмета «Родной (татарский) язык» играет важную роль в реализации основных целевых установок среднего общего образования: становлении основ гражданской идентичности и мировоззрения, формировании способности к организации своей деятельности, духовно-нравстве</w:t>
      </w:r>
      <w:r>
        <w:rPr>
          <w:rFonts w:ascii="Times New Roman" w:hAnsi="Times New Roman"/>
          <w:sz w:val="28"/>
        </w:rPr>
        <w:t>нном развитии и воспитании обучающихся.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Татарский язык – национальный язык татарского народа, а также наряду с русским языком является одни</w:t>
      </w:r>
      <w:bookmarkStart w:id="0" w:name="_GoBack"/>
      <w:bookmarkEnd w:id="0"/>
      <w:r>
        <w:rPr>
          <w:rFonts w:ascii="Times New Roman" w:hAnsi="Times New Roman"/>
          <w:sz w:val="28"/>
        </w:rPr>
        <w:t>м из государственных языков Республики Татарстан. Можно выделить следующие функции татарского языка: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татарский язык </w:t>
      </w:r>
      <w:r>
        <w:rPr>
          <w:rFonts w:ascii="Times New Roman" w:hAnsi="Times New Roman"/>
          <w:sz w:val="28"/>
        </w:rPr>
        <w:t>является средством общения представителей татарского народа и других национальностей, желающих на нём общаться;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преемственность культурных традиций народа, возможность возникновения и развития национальной литературы;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выступает связующим звено</w:t>
      </w:r>
      <w:r>
        <w:rPr>
          <w:rFonts w:ascii="Times New Roman" w:hAnsi="Times New Roman"/>
          <w:sz w:val="28"/>
        </w:rPr>
        <w:t>м между поколениями, служит средством передачи внеязыкового коллективного опыта татарского народа.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В результате изучения предмета «Родной (татарский) язык» обучающиеся научатся использовать татарский язык как средство общения, познания мира и культуры тат</w:t>
      </w:r>
      <w:r>
        <w:rPr>
          <w:rFonts w:ascii="Times New Roman" w:hAnsi="Times New Roman"/>
          <w:sz w:val="28"/>
        </w:rPr>
        <w:t>арского народа в сравнении с культурой других народов. Сравнительное изучение культур, общепринятых человеческих и базовых национальных ценностей будет способствовать формированию гражданской идентичности, чувства патриотизма и гордости за свой край и мног</w:t>
      </w:r>
      <w:r>
        <w:rPr>
          <w:rFonts w:ascii="Times New Roman" w:hAnsi="Times New Roman"/>
          <w:sz w:val="28"/>
        </w:rPr>
        <w:t>онациональную страну, поможет лучше осознать свою этническую и гражданскую принадлежность, воспитает уважительное отношение к другим народам.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proofErr w:type="gramStart"/>
      <w:r>
        <w:rPr>
          <w:rFonts w:ascii="Times New Roman" w:hAnsi="Times New Roman"/>
          <w:sz w:val="28"/>
        </w:rPr>
        <w:t xml:space="preserve">В содержании программы по родному (татарскому) языку выделяются следующие содержательные линии: общие сведения о </w:t>
      </w:r>
      <w:r>
        <w:rPr>
          <w:rFonts w:ascii="Times New Roman" w:hAnsi="Times New Roman"/>
          <w:sz w:val="28"/>
        </w:rPr>
        <w:t xml:space="preserve">языке, язык и культура, разделы науки о языке (фонетика, орфоэпия и графика, </w:t>
      </w:r>
      <w:proofErr w:type="spellStart"/>
      <w:r>
        <w:rPr>
          <w:rFonts w:ascii="Times New Roman" w:hAnsi="Times New Roman"/>
          <w:sz w:val="28"/>
        </w:rPr>
        <w:t>морфемика</w:t>
      </w:r>
      <w:proofErr w:type="spellEnd"/>
      <w:r>
        <w:rPr>
          <w:rFonts w:ascii="Times New Roman" w:hAnsi="Times New Roman"/>
          <w:sz w:val="28"/>
        </w:rPr>
        <w:t xml:space="preserve">  и словообразование, лексикология и фразеология, морфология, синтаксис, орфография и пунктуация, стилистика).</w:t>
      </w:r>
      <w:proofErr w:type="gramEnd"/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Изучение родного (татарского) языка направлено на достижен</w:t>
      </w:r>
      <w:r>
        <w:rPr>
          <w:rFonts w:ascii="Times New Roman" w:hAnsi="Times New Roman"/>
          <w:sz w:val="28"/>
        </w:rPr>
        <w:t>ие следующих целей: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</w:t>
      </w:r>
      <w:r>
        <w:rPr>
          <w:rFonts w:ascii="Times New Roman" w:hAnsi="Times New Roman"/>
          <w:sz w:val="28"/>
        </w:rPr>
        <w:t>итие татарской устной и письменной речи, способностей к взаимопониманию в поликультурном обществе.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достижение умения правильно анализи</w:t>
      </w:r>
      <w:r>
        <w:rPr>
          <w:rFonts w:ascii="Times New Roman" w:hAnsi="Times New Roman"/>
          <w:sz w:val="28"/>
        </w:rPr>
        <w:t>ровать речевые высказывания с точки зрения их соответствия ситуации общения, оценивать собственную и чужую речь с точки зрения точного, уместного и выразительного словоупотребления;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умений аргументировать своё мнение и оформлять его словесно в</w:t>
      </w:r>
      <w:r>
        <w:rPr>
          <w:rFonts w:ascii="Times New Roman" w:hAnsi="Times New Roman"/>
          <w:sz w:val="28"/>
        </w:rPr>
        <w:t xml:space="preserve"> устных и письменных высказываниях, создавать развёрнутые высказывания аналитического и интерпретирующего характера;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интереса и любви к родному татарскому языку, сознательного отношения к нему как к духовному наследию татарского народа и средств</w:t>
      </w:r>
      <w:r>
        <w:rPr>
          <w:rFonts w:ascii="Times New Roman" w:hAnsi="Times New Roman"/>
          <w:sz w:val="28"/>
        </w:rPr>
        <w:t>у общения, ответственности за языковую культуру как национальную ценность татарского языка.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число часов, рекомендованных для изучения родного (татарского) языка, – 68 часов: в 10 классе – 34 часа (1 час в неделю),  в 11 классе – 34 часа (1 час в неде</w:t>
      </w:r>
      <w:r>
        <w:rPr>
          <w:rFonts w:ascii="Times New Roman" w:hAnsi="Times New Roman"/>
          <w:sz w:val="28"/>
        </w:rPr>
        <w:t>лю).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обучения предмета</w:t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 класс</w:t>
      </w:r>
      <w:r>
        <w:rPr>
          <w:rFonts w:ascii="Times New Roman" w:hAnsi="Times New Roman"/>
          <w:sz w:val="28"/>
        </w:rPr>
        <w:t>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 Разделы науки о языке.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Фонетика. Орфоэпия. Графика.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Повторение и совершенствование материала, пройденного в предыдущих классах.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гласных и согласных звуков в татарском языке. Сравнительный анализ системы </w:t>
      </w:r>
      <w:r>
        <w:rPr>
          <w:rFonts w:ascii="Times New Roman" w:hAnsi="Times New Roman"/>
          <w:sz w:val="28"/>
        </w:rPr>
        <w:t>гласных и согласных звуков в татарском и русском языках.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гласных и согласных.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Транскрибирование слов.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Ударение. Интонация.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Орфоэпические нормы татарского языка.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Орфография и её принципы.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Лексикология.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Повторение и дополнение материала, пройд</w:t>
      </w:r>
      <w:r>
        <w:rPr>
          <w:rFonts w:ascii="Times New Roman" w:hAnsi="Times New Roman"/>
          <w:sz w:val="28"/>
        </w:rPr>
        <w:t xml:space="preserve">енного в предыдущих </w:t>
      </w:r>
      <w:r>
        <w:rPr>
          <w:rFonts w:ascii="Times New Roman" w:hAnsi="Times New Roman"/>
          <w:sz w:val="28"/>
        </w:rPr>
        <w:lastRenderedPageBreak/>
        <w:t>классах.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Лексическое значение слова. Многозначность слова. Прямое и переносное значение слов.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Тюрко-татарские и заимствованные слова.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Словарный состав татарского языка.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Лексика татарского языка с точки зрения сферы употребления.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Лексический анализ слова.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употребления фразеологизмов в речи. Увеличение лексического и фразеологического состава татарского языка в условиях двуязычия.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Пословицы, поговорки, крылатые выражения.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Лексикография.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Морфемика</w:t>
      </w:r>
      <w:proofErr w:type="spellEnd"/>
      <w:r>
        <w:rPr>
          <w:rFonts w:ascii="Times New Roman" w:hAnsi="Times New Roman"/>
          <w:b/>
          <w:sz w:val="28"/>
        </w:rPr>
        <w:t xml:space="preserve"> и словообразование.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>вторение и совершенствование материала, пройденного в предыдущих классах.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Особенности морфемного строя татарского языка.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Способы словообразования.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Разбор слова по составу.</w:t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 класс.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сведения о языке.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Язык и речь.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История письменности татарского яз</w:t>
      </w:r>
      <w:r>
        <w:rPr>
          <w:rFonts w:ascii="Times New Roman" w:hAnsi="Times New Roman"/>
          <w:sz w:val="28"/>
        </w:rPr>
        <w:t xml:space="preserve">ыка.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Роль языка в жизни человека и общества.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Литературный язык и диалект. Основные диалекты татарского языка.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существования татарского языка.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Разделы науки о языке.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Морфология.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Повторение и совершенствование материала, пройденного в предыдущих классах.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Части речи как лексико-грамматические разряды слов. Классификация </w:t>
      </w:r>
      <w:r>
        <w:rPr>
          <w:rFonts w:ascii="Times New Roman" w:hAnsi="Times New Roman"/>
          <w:sz w:val="28"/>
        </w:rPr>
        <w:lastRenderedPageBreak/>
        <w:t xml:space="preserve">частей речи. Взаимодействие частей речи.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Морфологический анализ слова.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Синтаксис.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Повторение и дополнение матери</w:t>
      </w:r>
      <w:r>
        <w:rPr>
          <w:rFonts w:ascii="Times New Roman" w:hAnsi="Times New Roman"/>
          <w:sz w:val="28"/>
        </w:rPr>
        <w:t>ала, пройденного в предыдущих классах.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синтаксические единицы (словосочетание и предложение).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Синтаксическая связь в предложении.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Главные и второстепенные члены предложения.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простых предложений.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Виды сложных предложений.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Строение сложнопо</w:t>
      </w:r>
      <w:r>
        <w:rPr>
          <w:rFonts w:ascii="Times New Roman" w:hAnsi="Times New Roman"/>
          <w:sz w:val="28"/>
        </w:rPr>
        <w:t>дчинённых предложений в татарском и русском языках.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Синтаксический анализ предложения.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Пунктуация.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Пунктуационная норма современного татарского языка. Постановка знаков препинания в сложных предложениях, при однородных и обособленных членах предложений, об</w:t>
      </w:r>
      <w:r>
        <w:rPr>
          <w:rFonts w:ascii="Times New Roman" w:hAnsi="Times New Roman"/>
          <w:sz w:val="28"/>
        </w:rPr>
        <w:t>ращениях, вводных и модальных словах в татарском языке.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Стилистика. 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Языковая норма. Функциональные стили татарского литературного языка (научный, официально-деловой, разговорный, художественный, публицистический). Их особенности.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Сфера применения научного</w:t>
      </w:r>
      <w:r>
        <w:rPr>
          <w:rFonts w:ascii="Times New Roman" w:hAnsi="Times New Roman"/>
          <w:sz w:val="28"/>
        </w:rPr>
        <w:t xml:space="preserve"> стиля.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Языковые признаки художественного стиля.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освоения программы по родному (татарскому) языку на уровне среднего общего образования.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изучения родного (татарского) языка на уровне среднего общего образования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</w:t>
      </w:r>
      <w:r>
        <w:rPr>
          <w:rFonts w:ascii="Times New Roman" w:hAnsi="Times New Roman"/>
          <w:sz w:val="28"/>
        </w:rPr>
        <w:t xml:space="preserve">егося будут сформированы следующие </w:t>
      </w:r>
      <w:r>
        <w:rPr>
          <w:rFonts w:ascii="Times New Roman" w:hAnsi="Times New Roman"/>
          <w:b/>
          <w:sz w:val="28"/>
        </w:rPr>
        <w:t>личностные результаты: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гражданского воспитания:</w:t>
      </w:r>
    </w:p>
    <w:p w:rsidR="004A6CBA" w:rsidRDefault="00A90CA0">
      <w:pPr>
        <w:pStyle w:val="16"/>
      </w:pPr>
      <w:proofErr w:type="spellStart"/>
      <w:r>
        <w:lastRenderedPageBreak/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общества; </w:t>
      </w:r>
    </w:p>
    <w:p w:rsidR="004A6CBA" w:rsidRDefault="00A90CA0">
      <w:pPr>
        <w:pStyle w:val="16"/>
      </w:pPr>
      <w:r>
        <w:t xml:space="preserve">осознание своих конституционных прав и обязанностей, </w:t>
      </w:r>
      <w:r>
        <w:t>уважение закона и правопорядка;</w:t>
      </w:r>
    </w:p>
    <w:p w:rsidR="004A6CBA" w:rsidRDefault="00A90CA0">
      <w:pPr>
        <w:pStyle w:val="16"/>
      </w:pPr>
      <w:r>
        <w:t xml:space="preserve">принятие традиционных национальных, общечеловеческих гуманистических и демократических ценностей; </w:t>
      </w:r>
    </w:p>
    <w:p w:rsidR="004A6CBA" w:rsidRDefault="00A90CA0">
      <w:pPr>
        <w:pStyle w:val="16"/>
      </w:pPr>
      <w:r>
        <w:t xml:space="preserve">готовность противостоять идеологии экстремизма, национализма, ксенофобии, дискриминации по социальным, религиозным, расовым, </w:t>
      </w:r>
      <w:r>
        <w:t>национальным признакам;</w:t>
      </w:r>
    </w:p>
    <w:p w:rsidR="004A6CBA" w:rsidRDefault="00A90CA0">
      <w:pPr>
        <w:pStyle w:val="16"/>
      </w:pPr>
      <w: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4A6CBA" w:rsidRDefault="00A90CA0">
      <w:pPr>
        <w:pStyle w:val="16"/>
      </w:pPr>
      <w:r>
        <w:t>умение взаимодействовать с социальными институтами в соответствии с их функциями и назначением;</w:t>
      </w:r>
    </w:p>
    <w:p w:rsidR="004A6CBA" w:rsidRDefault="00A90CA0">
      <w:pPr>
        <w:pStyle w:val="16"/>
      </w:pPr>
      <w:r>
        <w:t>готовность к гуманитарной и волонтёрской деятельности;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патриотического воспитания:</w:t>
      </w:r>
    </w:p>
    <w:p w:rsidR="004A6CBA" w:rsidRDefault="00A90CA0">
      <w:pPr>
        <w:pStyle w:val="16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</w:t>
      </w:r>
      <w:r>
        <w:t xml:space="preserve">вой язык и культуру, прошлое и настоящее многонационального народа России; </w:t>
      </w:r>
    </w:p>
    <w:p w:rsidR="004A6CBA" w:rsidRDefault="00A90CA0">
      <w:pPr>
        <w:pStyle w:val="16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</w:t>
      </w:r>
      <w:r>
        <w:t>ях и труде;</w:t>
      </w:r>
    </w:p>
    <w:p w:rsidR="004A6CBA" w:rsidRDefault="00A90CA0">
      <w:pPr>
        <w:pStyle w:val="16"/>
      </w:pPr>
      <w:r>
        <w:t>идейная убеждённость, готовность к служению Отечеству и его защите, ответственность за его судьбу;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духовно-нравственного воспитания:</w:t>
      </w:r>
    </w:p>
    <w:p w:rsidR="004A6CBA" w:rsidRDefault="00A90CA0">
      <w:pPr>
        <w:pStyle w:val="16"/>
      </w:pPr>
      <w:r>
        <w:t xml:space="preserve">осознание духовных ценностей российского народа; </w:t>
      </w:r>
    </w:p>
    <w:p w:rsidR="004A6CBA" w:rsidRDefault="00A90CA0">
      <w:pPr>
        <w:pStyle w:val="16"/>
      </w:pPr>
      <w:proofErr w:type="spellStart"/>
      <w:r>
        <w:t>сформированность</w:t>
      </w:r>
      <w:proofErr w:type="spellEnd"/>
      <w:r>
        <w:t xml:space="preserve"> нравственного сознания, норм этичного пов</w:t>
      </w:r>
      <w:r>
        <w:t>едения;</w:t>
      </w:r>
    </w:p>
    <w:p w:rsidR="004A6CBA" w:rsidRDefault="00A90CA0">
      <w:pPr>
        <w:pStyle w:val="16"/>
      </w:pPr>
      <w: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A6CBA" w:rsidRDefault="00A90CA0">
      <w:pPr>
        <w:pStyle w:val="16"/>
      </w:pPr>
      <w:r>
        <w:t>осознание личного вклада в построение устойчивого будущего;</w:t>
      </w:r>
    </w:p>
    <w:p w:rsidR="004A6CBA" w:rsidRDefault="00A90CA0">
      <w:pPr>
        <w:pStyle w:val="16"/>
      </w:pPr>
      <w:r>
        <w:lastRenderedPageBreak/>
        <w:t>ответственное отношение к своим родителям и (или) другим членам семьи</w:t>
      </w:r>
      <w:r>
        <w:t>, созданию семьи на основе осознанного принятия ценностей семейной жизни в соответствии с традициями народов России;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эстетического воспитания:</w:t>
      </w:r>
    </w:p>
    <w:p w:rsidR="004A6CBA" w:rsidRDefault="00A90CA0">
      <w:pPr>
        <w:pStyle w:val="16"/>
      </w:pPr>
      <w:r>
        <w:t>эстетическое отношение к миру, включая эстетику быта, научного и технического творчества, спорта, труда, общес</w:t>
      </w:r>
      <w:r>
        <w:t>твенных отношений;</w:t>
      </w:r>
    </w:p>
    <w:p w:rsidR="004A6CBA" w:rsidRDefault="00A90CA0">
      <w:pPr>
        <w:pStyle w:val="16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A6CBA" w:rsidRDefault="00A90CA0">
      <w:pPr>
        <w:pStyle w:val="16"/>
      </w:pPr>
      <w:r>
        <w:t>убеждённость в значимости для личности и общества отечественного и мирового искусства, этничес</w:t>
      </w:r>
      <w:r>
        <w:t>ких культурных традиций и народного, в том числе словесного, творчества;</w:t>
      </w:r>
    </w:p>
    <w:p w:rsidR="004A6CBA" w:rsidRDefault="00A90CA0">
      <w:pPr>
        <w:pStyle w:val="16"/>
      </w:pPr>
      <w: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(татарскому) языку;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ф</w:t>
      </w:r>
      <w:r>
        <w:rPr>
          <w:rFonts w:ascii="Times New Roman" w:hAnsi="Times New Roman"/>
          <w:sz w:val="28"/>
        </w:rPr>
        <w:t>изического воспитания:</w:t>
      </w:r>
    </w:p>
    <w:p w:rsidR="004A6CBA" w:rsidRDefault="00A90CA0">
      <w:pPr>
        <w:pStyle w:val="16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4A6CBA" w:rsidRDefault="00A90CA0">
      <w:pPr>
        <w:pStyle w:val="16"/>
      </w:pPr>
      <w:r>
        <w:t>потребность в физическом совершенствовании, занятиях спортивно-оздоровительной деятельностью;</w:t>
      </w:r>
    </w:p>
    <w:p w:rsidR="004A6CBA" w:rsidRDefault="00A90CA0">
      <w:pPr>
        <w:pStyle w:val="16"/>
      </w:pPr>
      <w:r>
        <w:t>активное неприятие вредных привычек и ин</w:t>
      </w:r>
      <w:r>
        <w:t>ых форм причинения вреда физическому и психическому здоровью;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трудового воспитания:</w:t>
      </w:r>
    </w:p>
    <w:p w:rsidR="004A6CBA" w:rsidRDefault="00A90CA0">
      <w:pPr>
        <w:pStyle w:val="16"/>
      </w:pPr>
      <w:r>
        <w:t>готовность к труду, осознание ценности мастерства, трудолюбие;</w:t>
      </w:r>
    </w:p>
    <w:p w:rsidR="004A6CBA" w:rsidRDefault="00A90CA0">
      <w:pPr>
        <w:pStyle w:val="16"/>
      </w:pPr>
      <w:r>
        <w:t xml:space="preserve">готовность к активной деятельности технологической и социальной направленности, способность инициировать, </w:t>
      </w:r>
      <w:r>
        <w:t>планировать и самостоятельно осуществлять такую деятельность, в том числе в процессе изучения родного (татарского) языка;</w:t>
      </w:r>
    </w:p>
    <w:p w:rsidR="004A6CBA" w:rsidRDefault="00A90CA0">
      <w:pPr>
        <w:pStyle w:val="16"/>
      </w:pPr>
      <w:r>
        <w:t>интерес к различным сферам профессиональной деятельности, в том числе к деятельности филологов, журналистов, писателей, переводчиков;</w:t>
      </w:r>
    </w:p>
    <w:p w:rsidR="004A6CBA" w:rsidRDefault="00A90CA0">
      <w:pPr>
        <w:pStyle w:val="16"/>
      </w:pPr>
      <w:r>
        <w:lastRenderedPageBreak/>
        <w:t>умение совершать осознанный выбор будущей профессии и реализовывать собственные жизненные планы;</w:t>
      </w:r>
    </w:p>
    <w:p w:rsidR="004A6CBA" w:rsidRDefault="00A90CA0">
      <w:pPr>
        <w:pStyle w:val="16"/>
      </w:pPr>
      <w:r>
        <w:t>готовность и способность к образованию и самообразованию на протяжении всей жизни;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экологического воспитания:</w:t>
      </w:r>
    </w:p>
    <w:p w:rsidR="004A6CBA" w:rsidRDefault="00A90CA0">
      <w:pPr>
        <w:pStyle w:val="16"/>
      </w:pPr>
      <w:proofErr w:type="spellStart"/>
      <w:r>
        <w:t>сформированность</w:t>
      </w:r>
      <w:proofErr w:type="spellEnd"/>
      <w:r>
        <w:t xml:space="preserve"> экологической культуры, поним</w:t>
      </w:r>
      <w:r>
        <w:t>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A6CBA" w:rsidRDefault="00A90CA0">
      <w:pPr>
        <w:pStyle w:val="16"/>
      </w:pPr>
      <w:r>
        <w:t>планирование и осуществление действий в окружающей среде на основе знания целей устойчивого развития человечест</w:t>
      </w:r>
      <w:r>
        <w:t>ва;</w:t>
      </w:r>
    </w:p>
    <w:p w:rsidR="004A6CBA" w:rsidRDefault="00A90CA0">
      <w:pPr>
        <w:pStyle w:val="16"/>
      </w:pPr>
      <w:r>
        <w:t>активное неприятие действий, приносящих вред окружающей среде;</w:t>
      </w:r>
    </w:p>
    <w:p w:rsidR="004A6CBA" w:rsidRDefault="00A90CA0">
      <w:pPr>
        <w:pStyle w:val="16"/>
      </w:pPr>
      <w:r>
        <w:t>умение прогнозировать неблагоприятные экологические последствия предпринимаемых действий и предотвращать их;</w:t>
      </w:r>
    </w:p>
    <w:p w:rsidR="004A6CBA" w:rsidRDefault="00A90CA0">
      <w:pPr>
        <w:pStyle w:val="16"/>
      </w:pPr>
      <w:r>
        <w:t>расширение опыта деятельности экологической направленности;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ценности научного</w:t>
      </w:r>
      <w:r>
        <w:rPr>
          <w:rFonts w:ascii="Times New Roman" w:hAnsi="Times New Roman"/>
          <w:sz w:val="28"/>
        </w:rPr>
        <w:t xml:space="preserve"> познания: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A6CBA" w:rsidRDefault="00A90CA0">
      <w:pPr>
        <w:pStyle w:val="16"/>
      </w:pPr>
      <w:r>
        <w:t xml:space="preserve">совершенствование языковой и читательской </w:t>
      </w:r>
      <w:r>
        <w:t>культуры как средства взаимодействия между людьми и познания мира;</w:t>
      </w:r>
    </w:p>
    <w:p w:rsidR="004A6CBA" w:rsidRDefault="00A90CA0">
      <w:pPr>
        <w:pStyle w:val="16"/>
      </w:pPr>
      <w:r>
        <w:t>осознание ценности научной деятельности, готовность осуществлять учебно-исследовательскую и проектную деятельность, в том числе по родному (татарскому) языку, индивидуально и в группе.</w:t>
      </w:r>
    </w:p>
    <w:p w:rsidR="004A6CBA" w:rsidRDefault="00A90CA0">
      <w:pPr>
        <w:pStyle w:val="16"/>
      </w:pPr>
      <w:r>
        <w:t>В пр</w:t>
      </w:r>
      <w:r>
        <w:t xml:space="preserve">оцессе достижения личностных результатов освоения обучающимися программы по родному (татарскому) языку </w:t>
      </w:r>
      <w:proofErr w:type="gramStart"/>
      <w:r>
        <w:t>у</w:t>
      </w:r>
      <w:proofErr w:type="gramEnd"/>
      <w:r>
        <w:t xml:space="preserve"> обучающихся совершенствуется эмоциональный интеллект, предполагающий </w:t>
      </w:r>
      <w:proofErr w:type="spellStart"/>
      <w:r>
        <w:t>сформированность</w:t>
      </w:r>
      <w:proofErr w:type="spellEnd"/>
      <w:r>
        <w:t>:</w:t>
      </w:r>
    </w:p>
    <w:p w:rsidR="004A6CBA" w:rsidRDefault="00A90CA0">
      <w:pPr>
        <w:pStyle w:val="16"/>
      </w:pPr>
      <w:r>
        <w:t>самосознания, включающего способность понимать своё эмоционально</w:t>
      </w:r>
      <w:r>
        <w:t xml:space="preserve">е состояние, использовать языковые средства для выражения </w:t>
      </w:r>
      <w:r>
        <w:lastRenderedPageBreak/>
        <w:t>своего состояния, видеть направление развития собственной эмоциональной сферы, быть уверенным в себе;</w:t>
      </w:r>
    </w:p>
    <w:p w:rsidR="004A6CBA" w:rsidRDefault="00A90CA0">
      <w:pPr>
        <w:pStyle w:val="16"/>
      </w:pPr>
      <w:r>
        <w:t>саморегулирования, включающего самоконтроль, умение принимать ответственность за своё поведение,</w:t>
      </w:r>
      <w:r>
        <w:t xml:space="preserve"> способность проявлять гибкость и адаптироваться к эмоциональным изменениям, быть открытым новому;</w:t>
      </w:r>
    </w:p>
    <w:p w:rsidR="004A6CBA" w:rsidRDefault="00A90CA0">
      <w:pPr>
        <w:pStyle w:val="16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4A6CBA" w:rsidRDefault="00A90CA0">
      <w:pPr>
        <w:pStyle w:val="16"/>
      </w:pPr>
      <w:proofErr w:type="spellStart"/>
      <w:r>
        <w:t>эмпатии</w:t>
      </w:r>
      <w:proofErr w:type="spellEnd"/>
      <w:r>
        <w:t xml:space="preserve">, </w:t>
      </w:r>
      <w:r>
        <w:t>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4A6CBA" w:rsidRDefault="00A90CA0">
      <w:pPr>
        <w:pStyle w:val="16"/>
      </w:pPr>
      <w:r>
        <w:t>социальных навыков, включающих способность выстраивать отношения с другими людьми, заботиться о них, проявлят</w:t>
      </w:r>
      <w:r>
        <w:t>ь к ним интерес и разрешать конфликты с учётом собственного речевого и читательского опыта.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В результате изучения родного (татарского) языка на уровне среднего общего образования у обучающегося будут сформированы познавательные универсальные учебные дейст</w:t>
      </w:r>
      <w:r>
        <w:rPr>
          <w:rFonts w:ascii="Times New Roman" w:hAnsi="Times New Roman"/>
          <w:sz w:val="28"/>
        </w:rPr>
        <w:t>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</w:rPr>
        <w:t xml:space="preserve"> результаты.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обучающегося будут сформированы следующие базовые логические действия как часть </w:t>
      </w:r>
      <w:r>
        <w:rPr>
          <w:rFonts w:ascii="Times New Roman" w:hAnsi="Times New Roman"/>
          <w:b/>
          <w:sz w:val="28"/>
        </w:rPr>
        <w:t xml:space="preserve">познавательных </w:t>
      </w:r>
      <w:r>
        <w:rPr>
          <w:rFonts w:ascii="Times New Roman" w:hAnsi="Times New Roman"/>
          <w:b/>
          <w:sz w:val="28"/>
        </w:rPr>
        <w:t>универсальных учебных действий:</w:t>
      </w:r>
    </w:p>
    <w:p w:rsidR="004A6CBA" w:rsidRDefault="00A90CA0">
      <w:pPr>
        <w:pStyle w:val="16"/>
      </w:pPr>
      <w:r>
        <w:t>самостоятельно формулировать и актуализировать проблему, рассматривать её всесторонне;</w:t>
      </w:r>
    </w:p>
    <w:p w:rsidR="004A6CBA" w:rsidRDefault="00A90CA0">
      <w:pPr>
        <w:pStyle w:val="16"/>
      </w:pPr>
      <w:r>
        <w:t>устанавливать существенный признак или основание для сравнения, классификации и обобщения;</w:t>
      </w:r>
    </w:p>
    <w:p w:rsidR="004A6CBA" w:rsidRDefault="00A90CA0">
      <w:pPr>
        <w:pStyle w:val="16"/>
      </w:pPr>
      <w:r>
        <w:t>определять цели деятельности, задавать парамет</w:t>
      </w:r>
      <w:r>
        <w:t xml:space="preserve">ры и критерии их достижения; </w:t>
      </w:r>
    </w:p>
    <w:p w:rsidR="004A6CBA" w:rsidRDefault="00A90CA0">
      <w:pPr>
        <w:pStyle w:val="16"/>
      </w:pPr>
      <w:r>
        <w:lastRenderedPageBreak/>
        <w:t>выявлять закономерности и противоречия языковых явлений, данных в наблюдении;</w:t>
      </w:r>
    </w:p>
    <w:p w:rsidR="004A6CBA" w:rsidRDefault="00A90CA0">
      <w:pPr>
        <w:pStyle w:val="16"/>
      </w:pPr>
      <w:r>
        <w:t>вносить коррективы в деятельность, оценивать риски и соответствие результатов целям;</w:t>
      </w:r>
    </w:p>
    <w:p w:rsidR="004A6CBA" w:rsidRDefault="00A90CA0">
      <w:pPr>
        <w:pStyle w:val="16"/>
      </w:pPr>
      <w:r>
        <w:t>развивать креативное</w:t>
      </w:r>
      <w:r>
        <w:t xml:space="preserve"> мышление при решении жизненных проблем с учётом собственного речевого и читательского опыта.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A6CBA" w:rsidRDefault="00A90CA0">
      <w:pPr>
        <w:pStyle w:val="16"/>
      </w:pPr>
      <w:r>
        <w:t>владеть навыками учебно-ис</w:t>
      </w:r>
      <w:r>
        <w:t>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4A6CBA" w:rsidRDefault="00A90CA0">
      <w:pPr>
        <w:pStyle w:val="16"/>
      </w:pPr>
      <w:r>
        <w:t>осуществлять различные виды деятельности по получению нового знания его интерпретации,</w:t>
      </w:r>
      <w:r>
        <w:t xml:space="preserve"> преобразованию и применению в различных учебных ситуациях, в том числе при создании учебных проектов;</w:t>
      </w:r>
    </w:p>
    <w:p w:rsidR="004A6CBA" w:rsidRDefault="00A90CA0">
      <w:pPr>
        <w:pStyle w:val="16"/>
      </w:pPr>
      <w:r>
        <w:t>владеть научной, в том числе лингвистической, терминологией, общенаучными ключевыми понятиями и методами;</w:t>
      </w:r>
    </w:p>
    <w:p w:rsidR="004A6CBA" w:rsidRDefault="00A90CA0">
      <w:pPr>
        <w:pStyle w:val="16"/>
      </w:pPr>
      <w:r>
        <w:t>ставить и формулировать собственные задачи в об</w:t>
      </w:r>
      <w:r>
        <w:t>разовательной деятельности и жизненных ситуациях;</w:t>
      </w:r>
    </w:p>
    <w:p w:rsidR="004A6CBA" w:rsidRDefault="00A90CA0">
      <w:pPr>
        <w:pStyle w:val="16"/>
      </w:pPr>
      <w: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4A6CBA" w:rsidRDefault="00A90CA0">
      <w:pPr>
        <w:pStyle w:val="16"/>
      </w:pPr>
      <w:r>
        <w:t>анализировать по</w:t>
      </w:r>
      <w:r>
        <w:t>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A6CBA" w:rsidRDefault="00A90CA0">
      <w:pPr>
        <w:pStyle w:val="16"/>
      </w:pPr>
      <w:r>
        <w:t>давать оценку новым ситуациям, оценивать приобретённый опыт;</w:t>
      </w:r>
    </w:p>
    <w:p w:rsidR="004A6CBA" w:rsidRDefault="00A90CA0">
      <w:pPr>
        <w:pStyle w:val="16"/>
      </w:pPr>
      <w:r>
        <w:t>уметь интегрировать знания из разных предметных областей;</w:t>
      </w:r>
    </w:p>
    <w:p w:rsidR="004A6CBA" w:rsidRDefault="00A90CA0">
      <w:pPr>
        <w:pStyle w:val="16"/>
      </w:pPr>
      <w:r>
        <w:t>выдвигать но</w:t>
      </w:r>
      <w:r>
        <w:t>вые идеи, оригинальные подходы, предлагать альтернативные способы решения проблем.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4A6CBA" w:rsidRDefault="00A90CA0">
      <w:pPr>
        <w:pStyle w:val="16"/>
      </w:pPr>
      <w:r>
        <w:t>владеть навыками получения информации, в том числе л</w:t>
      </w:r>
      <w:r>
        <w:t>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A6CBA" w:rsidRDefault="00A90CA0">
      <w:pPr>
        <w:pStyle w:val="16"/>
      </w:pPr>
      <w:r>
        <w:t>создавать тексты в различных форматах с учётом назначения информац</w:t>
      </w:r>
      <w:proofErr w:type="gramStart"/>
      <w:r>
        <w:t>ии и её</w:t>
      </w:r>
      <w:proofErr w:type="gramEnd"/>
      <w:r>
        <w:t xml:space="preserve"> целевой аудитор</w:t>
      </w:r>
      <w:r>
        <w:t>ии, выбирая оптимальную форму представления и визуализации;</w:t>
      </w:r>
    </w:p>
    <w:p w:rsidR="004A6CBA" w:rsidRDefault="00A90CA0">
      <w:pPr>
        <w:pStyle w:val="16"/>
      </w:pPr>
      <w:r>
        <w:t>оценивать достоверность, легитимность информации, её соответствие правовым и морально-этическим нормам;</w:t>
      </w:r>
    </w:p>
    <w:p w:rsidR="004A6CBA" w:rsidRDefault="00A90CA0">
      <w:pPr>
        <w:pStyle w:val="16"/>
      </w:pPr>
      <w:r>
        <w:t xml:space="preserve">использовать средства информационных и коммуникационных технологий при решении когнитивных, </w:t>
      </w:r>
      <w:r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A6CBA" w:rsidRDefault="00A90CA0">
      <w:pPr>
        <w:pStyle w:val="16"/>
      </w:pPr>
      <w:r>
        <w:t>владеть навыками защиты личной информации, соблюдать требования инфо</w:t>
      </w:r>
      <w:r>
        <w:t>рмационной безопасности.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У обучающегося будут сформированы умения общения как часть </w:t>
      </w:r>
      <w:r>
        <w:rPr>
          <w:rFonts w:ascii="Times New Roman" w:hAnsi="Times New Roman"/>
          <w:b/>
          <w:sz w:val="28"/>
        </w:rPr>
        <w:t>коммуникативных универсальных учебных действий:</w:t>
      </w:r>
    </w:p>
    <w:p w:rsidR="004A6CBA" w:rsidRDefault="00A90CA0">
      <w:pPr>
        <w:pStyle w:val="16"/>
      </w:pPr>
      <w:r>
        <w:t>осуществлять коммуникацию во всех сферах жизни;</w:t>
      </w:r>
    </w:p>
    <w:p w:rsidR="004A6CBA" w:rsidRDefault="00A90CA0">
      <w:pPr>
        <w:pStyle w:val="16"/>
      </w:pPr>
      <w:r>
        <w:t>пользоваться невербальными средствами общения, понимать значение социальных</w:t>
      </w:r>
      <w:r>
        <w:t xml:space="preserve"> знаков, распознавать предпосылки конфликтных ситуаций и смягчать конфликты;</w:t>
      </w:r>
    </w:p>
    <w:p w:rsidR="004A6CBA" w:rsidRDefault="00A90CA0">
      <w:pPr>
        <w:pStyle w:val="16"/>
      </w:pPr>
      <w:r>
        <w:t>владеть различными способами общения и взаимодействия;</w:t>
      </w:r>
    </w:p>
    <w:p w:rsidR="004A6CBA" w:rsidRDefault="00A90CA0">
      <w:pPr>
        <w:pStyle w:val="16"/>
      </w:pPr>
      <w:r>
        <w:t xml:space="preserve">аргументированно вести диалог, развёрнуто и логично </w:t>
      </w:r>
      <w:proofErr w:type="gramStart"/>
      <w:r>
        <w:t>излагать</w:t>
      </w:r>
      <w:proofErr w:type="gramEnd"/>
      <w:r>
        <w:t xml:space="preserve"> свою точку зрения с использованием языковых средств.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У обучающ</w:t>
      </w:r>
      <w:r>
        <w:rPr>
          <w:rFonts w:ascii="Times New Roman" w:hAnsi="Times New Roman"/>
          <w:sz w:val="28"/>
        </w:rPr>
        <w:t xml:space="preserve">егося будут сформированы умения самоорганизации как части </w:t>
      </w:r>
      <w:r>
        <w:rPr>
          <w:rFonts w:ascii="Times New Roman" w:hAnsi="Times New Roman"/>
          <w:b/>
          <w:sz w:val="28"/>
        </w:rPr>
        <w:t>регулятивных универсальных учебных действий:</w:t>
      </w:r>
    </w:p>
    <w:p w:rsidR="004A6CBA" w:rsidRDefault="00A90CA0">
      <w:pPr>
        <w:pStyle w:val="16"/>
      </w:pPr>
      <w: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</w:t>
      </w:r>
      <w:r>
        <w:t>изненных ситуациях;</w:t>
      </w:r>
    </w:p>
    <w:p w:rsidR="004A6CBA" w:rsidRDefault="00A90CA0">
      <w:pPr>
        <w:pStyle w:val="16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A6CBA" w:rsidRDefault="00A90CA0">
      <w:pPr>
        <w:pStyle w:val="16"/>
      </w:pPr>
      <w:r>
        <w:t xml:space="preserve">расширять рамки учебного предмета на основе личных предпочтений; </w:t>
      </w:r>
    </w:p>
    <w:p w:rsidR="004A6CBA" w:rsidRDefault="00A90CA0">
      <w:pPr>
        <w:pStyle w:val="16"/>
      </w:pPr>
      <w:r>
        <w:t xml:space="preserve">делать осознанный выбор, аргументировать его, брать </w:t>
      </w:r>
      <w:r>
        <w:t>ответственность за результаты выбора;</w:t>
      </w:r>
    </w:p>
    <w:p w:rsidR="004A6CBA" w:rsidRDefault="00A90CA0">
      <w:pPr>
        <w:pStyle w:val="16"/>
      </w:pPr>
      <w:r>
        <w:t>оценивать приобретённый опыт;</w:t>
      </w:r>
    </w:p>
    <w:p w:rsidR="004A6CBA" w:rsidRDefault="00A90CA0">
      <w:pPr>
        <w:pStyle w:val="16"/>
      </w:pPr>
      <w: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обучающегося будут сформированы умения сам</w:t>
      </w:r>
      <w:r>
        <w:rPr>
          <w:rFonts w:ascii="Times New Roman" w:hAnsi="Times New Roman"/>
          <w:sz w:val="28"/>
        </w:rPr>
        <w:t>оконтроля как части регулятивных универсальных учебных действий:</w:t>
      </w:r>
    </w:p>
    <w:p w:rsidR="004A6CBA" w:rsidRDefault="00A90CA0">
      <w:pPr>
        <w:pStyle w:val="16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4A6CBA" w:rsidRDefault="00A90CA0">
      <w:pPr>
        <w:pStyle w:val="16"/>
      </w:pPr>
      <w:r>
        <w:t>владеть навыками познавательной рефлексии как осознания совершаемых действий и мысл</w:t>
      </w:r>
      <w:r>
        <w:t>ительных процессов, их оснований и результатов;</w:t>
      </w:r>
    </w:p>
    <w:p w:rsidR="004A6CBA" w:rsidRDefault="00A90CA0">
      <w:pPr>
        <w:pStyle w:val="16"/>
      </w:pPr>
      <w:r>
        <w:t>использовать приёмы рефлексии для оценки ситуации, выбора верного решения;</w:t>
      </w:r>
    </w:p>
    <w:p w:rsidR="004A6CBA" w:rsidRDefault="00A90CA0">
      <w:pPr>
        <w:pStyle w:val="16"/>
      </w:pPr>
      <w:r>
        <w:t>оценивать риски и своевременно принимать решение по их снижению.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У обучающегося будут сформированы умения принятия себя и других </w:t>
      </w:r>
      <w:r>
        <w:rPr>
          <w:rFonts w:ascii="Times New Roman" w:hAnsi="Times New Roman"/>
          <w:sz w:val="28"/>
        </w:rPr>
        <w:t>людей как части регулятивных универсальных учебных действий:</w:t>
      </w:r>
    </w:p>
    <w:p w:rsidR="004A6CBA" w:rsidRDefault="00A90CA0">
      <w:pPr>
        <w:pStyle w:val="16"/>
      </w:pPr>
      <w:r>
        <w:t>принимать себя, понимая свои недостатки и достоинства;</w:t>
      </w:r>
    </w:p>
    <w:p w:rsidR="004A6CBA" w:rsidRDefault="00A90CA0">
      <w:pPr>
        <w:pStyle w:val="16"/>
      </w:pPr>
      <w:r>
        <w:t>принимать мотивы и аргументы других людей при анализе результатов деятельности;</w:t>
      </w:r>
    </w:p>
    <w:p w:rsidR="004A6CBA" w:rsidRDefault="00A90CA0">
      <w:pPr>
        <w:pStyle w:val="16"/>
      </w:pPr>
      <w:r>
        <w:t>признавать своё право и право других на ошибку;</w:t>
      </w:r>
    </w:p>
    <w:p w:rsidR="004A6CBA" w:rsidRDefault="00A90CA0">
      <w:pPr>
        <w:pStyle w:val="16"/>
      </w:pPr>
      <w:r>
        <w:t>развивать сп</w:t>
      </w:r>
      <w:r>
        <w:t>особность видеть мир с позиции другого человека.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 У обучающегося будут сформированы </w:t>
      </w:r>
      <w:r>
        <w:rPr>
          <w:rFonts w:ascii="Times New Roman" w:hAnsi="Times New Roman"/>
          <w:b/>
          <w:sz w:val="28"/>
        </w:rPr>
        <w:t>умения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совместной </w:t>
      </w:r>
      <w:r>
        <w:rPr>
          <w:rFonts w:ascii="Times New Roman" w:hAnsi="Times New Roman"/>
          <w:b/>
          <w:sz w:val="28"/>
        </w:rPr>
        <w:lastRenderedPageBreak/>
        <w:t>деятельности:</w:t>
      </w:r>
    </w:p>
    <w:p w:rsidR="004A6CBA" w:rsidRDefault="00A90CA0">
      <w:pPr>
        <w:pStyle w:val="16"/>
      </w:pPr>
      <w:r>
        <w:t>понимать и использовать преимущества командной и индивидуальной работы;</w:t>
      </w:r>
    </w:p>
    <w:p w:rsidR="004A6CBA" w:rsidRDefault="00A90CA0">
      <w:pPr>
        <w:pStyle w:val="16"/>
      </w:pPr>
      <w:r>
        <w:t>выбирать тематику и методы совместных действий с учётом общих интере</w:t>
      </w:r>
      <w:r>
        <w:t>сов и возможностей каждого члена коллектива;</w:t>
      </w:r>
    </w:p>
    <w:p w:rsidR="004A6CBA" w:rsidRDefault="00A90CA0">
      <w:pPr>
        <w:pStyle w:val="16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A6CBA" w:rsidRDefault="00A90CA0">
      <w:pPr>
        <w:pStyle w:val="16"/>
      </w:pPr>
      <w:r>
        <w:t>оценивать качество своего вклада и вклада каждого участника команды в общий результат по разработанным критериям;</w:t>
      </w:r>
    </w:p>
    <w:p w:rsidR="004A6CBA" w:rsidRDefault="00A90CA0">
      <w:pPr>
        <w:pStyle w:val="16"/>
      </w:pPr>
      <w:r>
        <w:t>предлагать новые проекты, оценивать идеи с позиции новизны, оригинальности, практической значимости;</w:t>
      </w:r>
    </w:p>
    <w:p w:rsidR="004A6CBA" w:rsidRDefault="00A90CA0">
      <w:pPr>
        <w:pStyle w:val="16"/>
      </w:pPr>
      <w:r>
        <w:t>координировать и выполнять работу в услов</w:t>
      </w:r>
      <w:r>
        <w:t>иях реального, виртуального и комбинированного взаимодействия, в том числе при выполнении проектов по родному (татарскому) языку;</w:t>
      </w:r>
    </w:p>
    <w:p w:rsidR="004A6CBA" w:rsidRDefault="00A90CA0">
      <w:pPr>
        <w:pStyle w:val="16"/>
      </w:pPr>
      <w:r>
        <w:t>проявлять творческие способности и воображение, быть инициативным.</w:t>
      </w:r>
    </w:p>
    <w:p w:rsidR="004A6CBA" w:rsidRDefault="00A90CA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Предметные результаты изучения родного (татарского) языка.</w:t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концу 10 класса </w:t>
      </w:r>
      <w:proofErr w:type="gramStart"/>
      <w:r>
        <w:rPr>
          <w:rFonts w:ascii="Times New Roman" w:hAnsi="Times New Roman"/>
          <w:b/>
          <w:sz w:val="28"/>
        </w:rPr>
        <w:t>обучающийся</w:t>
      </w:r>
      <w:proofErr w:type="gramEnd"/>
      <w:r>
        <w:rPr>
          <w:rFonts w:ascii="Times New Roman" w:hAnsi="Times New Roman"/>
          <w:b/>
          <w:sz w:val="28"/>
        </w:rPr>
        <w:t xml:space="preserve"> научится: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изменения в системе гласных и согласных звуков;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сопоставлять систему гласных и согласных звуков в татарском и русском языках;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применять общие сведения о графике, орфографические принципы, орфоэпические </w:t>
      </w:r>
      <w:r>
        <w:rPr>
          <w:rFonts w:ascii="Times New Roman" w:hAnsi="Times New Roman"/>
          <w:sz w:val="28"/>
        </w:rPr>
        <w:t>нормы татарского языка на практике;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толковать лексическое значение слова;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слова тюрко-татарского происхождения и заимствования;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однозначные и многозначные слова;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слова в прямом и переносном значении;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особен</w:t>
      </w:r>
      <w:r>
        <w:rPr>
          <w:rFonts w:ascii="Times New Roman" w:hAnsi="Times New Roman"/>
          <w:sz w:val="28"/>
        </w:rPr>
        <w:t>ности употребления фразеологизмов в речи;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>
        <w:rPr>
          <w:rFonts w:ascii="Times New Roman" w:hAnsi="Times New Roman"/>
          <w:sz w:val="28"/>
          <w:highlight w:val="white"/>
        </w:rPr>
        <w:t>онимать смысл, заключенный в пословицах, поговорках, крылатых выражениях;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пользоваться различными видами словарей (синонимов, антонимов, </w:t>
      </w:r>
      <w:proofErr w:type="gramStart"/>
      <w:r>
        <w:rPr>
          <w:rFonts w:ascii="Times New Roman" w:hAnsi="Times New Roman"/>
          <w:sz w:val="28"/>
        </w:rPr>
        <w:t>двуязычные</w:t>
      </w:r>
      <w:proofErr w:type="gramEnd"/>
      <w:r>
        <w:rPr>
          <w:rFonts w:ascii="Times New Roman" w:hAnsi="Times New Roman"/>
          <w:sz w:val="28"/>
        </w:rPr>
        <w:t>, фразеологизмов);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морфему как минимальную значимую еди</w:t>
      </w:r>
      <w:r>
        <w:rPr>
          <w:rFonts w:ascii="Times New Roman" w:hAnsi="Times New Roman"/>
          <w:sz w:val="28"/>
        </w:rPr>
        <w:t>ницу языка;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характеризовать способы словообразования в татарском языке;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понимать детали несложных аудио- и видеотекстов различных жанров монологического и диалогического характера;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различные виды чтения (ознакомительное, изучающее, поисковое</w:t>
      </w:r>
      <w:r>
        <w:rPr>
          <w:rFonts w:ascii="Times New Roman" w:hAnsi="Times New Roman"/>
          <w:sz w:val="28"/>
        </w:rPr>
        <w:t xml:space="preserve">, просмотровое) в зависимости от коммуникативной задачи;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инициировать, поддерживать и заканчивать беседу без подготовки;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совершенствовать умение формулировать несложные связные высказывания в рамках изученных тем;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текстов;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оставлять сообщения с использованием нелинейных текстов (таблицы, диаграммы, расписания и другие);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составлять связные тексты в рамках изученной тематики;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описывать явления, события;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соблюдать в речевой практике основные орфоэпические, лексические, граммати</w:t>
      </w:r>
      <w:r>
        <w:rPr>
          <w:rFonts w:ascii="Times New Roman" w:hAnsi="Times New Roman"/>
          <w:sz w:val="28"/>
        </w:rPr>
        <w:t>ческие, стилистические, орфографические и пунктуационные нормы татарского литературного языка;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выражать модальные значения, чувства и эмоции с помощью интонации.</w:t>
      </w:r>
    </w:p>
    <w:p w:rsidR="004A6CBA" w:rsidRDefault="00A90CA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концу 11 класса </w:t>
      </w:r>
      <w:proofErr w:type="gramStart"/>
      <w:r>
        <w:rPr>
          <w:rFonts w:ascii="Times New Roman" w:hAnsi="Times New Roman"/>
          <w:b/>
          <w:sz w:val="28"/>
        </w:rPr>
        <w:t>обучающийся</w:t>
      </w:r>
      <w:proofErr w:type="gramEnd"/>
      <w:r>
        <w:rPr>
          <w:rFonts w:ascii="Times New Roman" w:hAnsi="Times New Roman"/>
          <w:b/>
          <w:sz w:val="28"/>
        </w:rPr>
        <w:t xml:space="preserve"> научится: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знать историю письменности татарского языка;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роль языка в жизни человека и общества;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литературный язык и диалект;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формулировать понятие о грамматике, разделах грамматики;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распознавать словосочетание и предложение;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синтетические и аналитические сложноподчинённые </w:t>
      </w:r>
      <w:r>
        <w:rPr>
          <w:rFonts w:ascii="Times New Roman" w:hAnsi="Times New Roman"/>
          <w:sz w:val="28"/>
        </w:rPr>
        <w:lastRenderedPageBreak/>
        <w:t xml:space="preserve">предложения;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ставить знаки препинания в сложных предложениях;</w:t>
      </w:r>
    </w:p>
    <w:p w:rsidR="004A6CBA" w:rsidRDefault="00A90CA0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знать и уметь применять языковые нормы;</w:t>
      </w:r>
    </w:p>
    <w:p w:rsidR="004A6CBA" w:rsidRDefault="00A90CA0">
      <w:pPr>
        <w:pStyle w:val="Default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функциональные стили татарского литературного языка;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совершенствовать умения чтения и понимать простые аутентичные тексты различных жанров (р</w:t>
      </w:r>
      <w:r>
        <w:rPr>
          <w:rFonts w:ascii="Times New Roman" w:hAnsi="Times New Roman"/>
          <w:sz w:val="28"/>
        </w:rPr>
        <w:t>ассказов, газетных статей, рекламных объявлений, брошюр, проспектов);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отделять в прочитанных текстах главную информацию от </w:t>
      </w:r>
      <w:proofErr w:type="gramStart"/>
      <w:r>
        <w:rPr>
          <w:rFonts w:ascii="Times New Roman" w:hAnsi="Times New Roman"/>
          <w:sz w:val="28"/>
        </w:rPr>
        <w:t>второстепенной</w:t>
      </w:r>
      <w:proofErr w:type="gramEnd"/>
      <w:r>
        <w:rPr>
          <w:rFonts w:ascii="Times New Roman" w:hAnsi="Times New Roman"/>
          <w:sz w:val="28"/>
        </w:rPr>
        <w:t xml:space="preserve">, выявлять наиболее значимые факты, выражать своё отношение к прочитанному; 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совершенствовать диалогическую речь в рамк</w:t>
      </w:r>
      <w:r>
        <w:rPr>
          <w:rFonts w:ascii="Times New Roman" w:hAnsi="Times New Roman"/>
          <w:sz w:val="28"/>
        </w:rPr>
        <w:t>ах изучаемого предметного содержания речи в ситуациях официального и неофициального общения;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выражать и аргументировать личную точку зрения, давать оценку;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употреблять в речи основные синтаксические конструкции в соответствии с коммуникативной задачей; ком</w:t>
      </w:r>
      <w:r>
        <w:rPr>
          <w:rFonts w:ascii="Times New Roman" w:hAnsi="Times New Roman"/>
          <w:sz w:val="28"/>
        </w:rPr>
        <w:t>муникативные типы предложений, как сложных (сложносочинённых, сложноподчинённых), так и простых;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в устной и письменной коммуникации различные части речи;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писать личное (электронное) письмо, заполнять анкету, письменно излагать сведения о себе;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письменно выражать свою точку зрения в форме рассуждения, приводя аргументы и примеры;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языковые средства в соответствии с целями общения и речевой ситуацией;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собственную и чужую речь с позиции соответствия языковым нормам;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</w:t>
      </w:r>
      <w:r>
        <w:rPr>
          <w:rFonts w:ascii="Times New Roman" w:hAnsi="Times New Roman"/>
          <w:sz w:val="28"/>
        </w:rPr>
        <w:t>ать в речи устойчивые выражения и фразы в рамках изученной тематики;</w:t>
      </w:r>
    </w:p>
    <w:p w:rsidR="004A6CBA" w:rsidRDefault="00A90C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распознавать и употреблять лексические единицы.</w:t>
      </w:r>
    </w:p>
    <w:p w:rsidR="004A6CBA" w:rsidRDefault="004A6CBA"/>
    <w:p w:rsidR="004A6CBA" w:rsidRDefault="004A6CBA"/>
    <w:sectPr w:rsidR="004A6CB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A6CBA"/>
    <w:rsid w:val="004A6CBA"/>
    <w:rsid w:val="00A9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6">
    <w:name w:val="Стиль1"/>
    <w:basedOn w:val="a"/>
    <w:link w:val="17"/>
    <w:pPr>
      <w:widowControl/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customStyle="1" w:styleId="17">
    <w:name w:val="Стиль1"/>
    <w:basedOn w:val="1"/>
    <w:link w:val="1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9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16">
    <w:name w:val="Стиль1"/>
    <w:basedOn w:val="a"/>
    <w:link w:val="17"/>
    <w:pPr>
      <w:widowControl/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customStyle="1" w:styleId="17">
    <w:name w:val="Стиль1"/>
    <w:basedOn w:val="1"/>
    <w:link w:val="1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9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0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3357</Words>
  <Characters>19141</Characters>
  <Application>Microsoft Office Word</Application>
  <DocSecurity>0</DocSecurity>
  <Lines>159</Lines>
  <Paragraphs>44</Paragraphs>
  <ScaleCrop>false</ScaleCrop>
  <Company>HP</Company>
  <LinksUpToDate>false</LinksUpToDate>
  <CharactersWithSpaces>22454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2</cp:revision>
  <dcterms:created xsi:type="dcterms:W3CDTF">2024-11-24T18:49:00Z</dcterms:created>
  <dcterms:modified xsi:type="dcterms:W3CDTF">2024-11-24T18:49:00Z</dcterms:modified>
</cp:coreProperties>
</file>