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6E" w:rsidRPr="0016396E" w:rsidRDefault="0016396E" w:rsidP="0016396E">
      <w:pPr>
        <w:widowControl w:val="0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1"/>
        <w:gridCol w:w="5242"/>
      </w:tblGrid>
      <w:tr w:rsidR="0016396E" w:rsidRPr="0016396E" w:rsidTr="00D70E3D">
        <w:tc>
          <w:tcPr>
            <w:tcW w:w="5241" w:type="dxa"/>
          </w:tcPr>
          <w:p w:rsidR="0016396E" w:rsidRPr="0016396E" w:rsidRDefault="0016396E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0" w:name="_GoBack"/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Рассмотрено </w:t>
            </w:r>
          </w:p>
          <w:p w:rsidR="0016396E" w:rsidRPr="0016396E" w:rsidRDefault="0016396E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 педагогическом совете</w:t>
            </w:r>
          </w:p>
          <w:p w:rsidR="0016396E" w:rsidRPr="00FC0F4B" w:rsidRDefault="00FC0F4B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C0F4B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Протокол № 1 от .08.2021</w:t>
            </w:r>
          </w:p>
          <w:p w:rsidR="0016396E" w:rsidRPr="0016396E" w:rsidRDefault="0016396E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2" w:type="dxa"/>
          </w:tcPr>
          <w:p w:rsidR="0016396E" w:rsidRPr="0016396E" w:rsidRDefault="0016396E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«Утверждаю»</w:t>
            </w:r>
          </w:p>
          <w:p w:rsidR="0016396E" w:rsidRPr="0016396E" w:rsidRDefault="0016396E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  <w:r w:rsidR="00FC0F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МБОУ ООШ № 4</w:t>
            </w: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FC0F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16396E" w:rsidRPr="0016396E" w:rsidRDefault="00FC0F4B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_______ Железнова С.А. </w:t>
            </w:r>
          </w:p>
          <w:p w:rsidR="0016396E" w:rsidRPr="00FC0F4B" w:rsidRDefault="0016396E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C0F4B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Приказ № 239 от 28.08.2020 г</w:t>
            </w:r>
          </w:p>
        </w:tc>
      </w:tr>
      <w:bookmarkEnd w:id="0"/>
    </w:tbl>
    <w:p w:rsidR="0016396E" w:rsidRPr="0016396E" w:rsidRDefault="0016396E" w:rsidP="0016396E">
      <w:pPr>
        <w:widowControl w:val="0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внутренней системе оценки качества образования</w:t>
      </w:r>
      <w:r w:rsidRPr="0016396E"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  <w:t xml:space="preserve"> </w:t>
      </w:r>
    </w:p>
    <w:p w:rsidR="0016396E" w:rsidRPr="0016396E" w:rsidRDefault="00FC0F4B" w:rsidP="0016396E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муниципального</w:t>
      </w:r>
      <w:r w:rsidR="0016396E"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бюджетного общеобразовательного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основная </w:t>
      </w:r>
      <w:r w:rsidR="0016396E"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общеобразовательная школа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</w:t>
      </w: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396E" w:rsidRPr="0016396E" w:rsidRDefault="0016396E" w:rsidP="0016396E">
      <w:pPr>
        <w:keepNext/>
        <w:keepLines/>
        <w:widowControl w:val="0"/>
        <w:numPr>
          <w:ilvl w:val="0"/>
          <w:numId w:val="2"/>
        </w:numPr>
        <w:tabs>
          <w:tab w:val="left" w:pos="976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"/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1"/>
    </w:p>
    <w:p w:rsidR="0016396E" w:rsidRPr="0016396E" w:rsidRDefault="0016396E" w:rsidP="0016396E">
      <w:pPr>
        <w:widowControl w:val="0"/>
        <w:numPr>
          <w:ilvl w:val="1"/>
          <w:numId w:val="2"/>
        </w:numPr>
        <w:tabs>
          <w:tab w:val="left" w:pos="115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 внутренней системе оценки качества образования (далее - Положение)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</w:t>
      </w: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бюджетного общеобразовательного учреждения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общеобразовательная школа №4</w:t>
      </w: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ООШ №4</w:t>
      </w: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регламентирует порядок организации и проведения контрольно-оценочных процедур;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соответствие результатам независимой оценки качества образования;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учитывает федеральные требования к порядку процедуры самообследования ОО и параметры, используемые в процессе федерального государственного контроля качества образования.</w:t>
      </w:r>
    </w:p>
    <w:p w:rsidR="0016396E" w:rsidRPr="0016396E" w:rsidRDefault="0016396E" w:rsidP="0016396E">
      <w:pPr>
        <w:widowControl w:val="0"/>
        <w:numPr>
          <w:ilvl w:val="1"/>
          <w:numId w:val="2"/>
        </w:numPr>
        <w:tabs>
          <w:tab w:val="left" w:pos="115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16396E" w:rsidRPr="0016396E" w:rsidRDefault="0016396E" w:rsidP="0016396E">
      <w:pPr>
        <w:widowControl w:val="0"/>
        <w:numPr>
          <w:ilvl w:val="1"/>
          <w:numId w:val="2"/>
        </w:numPr>
        <w:tabs>
          <w:tab w:val="left" w:pos="116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разработано в соответствии </w:t>
      </w:r>
      <w:proofErr w:type="gramStart"/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29 декабря 2012 № 273-ФЗ «Об образовании в Российской Федерации»;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16396E" w:rsidRDefault="0016396E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Федеральным государственным образовательным стандартом (далее - ФГОС)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начального общего образования, утвержденным приказом Минобрнауки России от 06.10.2009 № 373;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основного общего образования, утвержденным приказом Минобрнауки России от 17.12.2010 № 1897;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среднего общего образования, утвержденным приказом Минобрнауки России от 17.05.2012 № 413;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Показателями деятельности образовательной организации, подлежащей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самообследованию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утвержденными приказом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10.12.2013 № 1324;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2A3D24" w:rsidRPr="002A3D24" w:rsidRDefault="002A3D24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Уставом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ООШ№4</w:t>
      </w:r>
      <w:r w:rsid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Положением о формах, периодичности, порядке текущего контроля и промежуточной аттестации обучающихся в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ООШ№4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25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Положении использованы следующие определения и сокращения: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2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ВШК -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внутришкольный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контрольнооценочных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мероприятий, соответствующих направлениям ВСОКО;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- контрольный замер, срез;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4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4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ГИА - государственная итоговая аттестация;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ОГЭ - основной государственный экзамен;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КИМ - контрольно-измерительные материалы;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ООП - основная образовательная программа;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УУД - универсальные учебные действия;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4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ОО - Федеральный государственный образовательный стандарт общего образования;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60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ВСОКО функционирует как единая система контроля и оценки качества образования в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ООШ№4</w:t>
      </w: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включает в себя: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субъекты контрольно-оценочной деятельности;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контрольно-оценочные процедуры;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контрольно-измерительные материалы;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аналитические документы для внутреннего потребления;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информационно-аналитические продукты для трансляции в публичных источниках.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2"/>
        </w:numPr>
        <w:tabs>
          <w:tab w:val="left" w:pos="992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ВСОКО</w:t>
      </w:r>
      <w:bookmarkEnd w:id="2"/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8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Направления ВСОКО:</w:t>
      </w:r>
    </w:p>
    <w:p w:rsidR="002A3D24" w:rsidRPr="002A3D24" w:rsidRDefault="002A3D24" w:rsidP="002A3D24">
      <w:pPr>
        <w:widowControl w:val="0"/>
        <w:spacing w:after="0" w:line="280" w:lineRule="exact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  оценка качества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42" w:line="28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условий реализации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0" w:line="28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образовательных результатов обучающихся;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0" w:line="37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удовлетворенности потребителей качеством образования.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65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9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являются частью ВСОКО.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9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мероприятия ВСОКО: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соответствия реализуемых в Учреждении образовательных программ федеральным требованиям;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28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рабочих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ООП федеральным требованиям;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сформированности и развития метапредметных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образовательных результатов;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уровня достижения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планируемых предметных и метапредметных результатов освоения основных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личностного развития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сформированности личностных УУД;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программы воспитания;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программы коррекционной работы;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удовлетворенности участников образовательных отношений качеством образования;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систематизация и обработка оценочной информации, подготовка аналитических документов по итогам ВСОКО;</w:t>
      </w:r>
    </w:p>
    <w:p w:rsidR="00FC0F4B" w:rsidRDefault="002A3D24" w:rsidP="002A3D24">
      <w:pPr>
        <w:widowControl w:val="0"/>
        <w:numPr>
          <w:ilvl w:val="1"/>
          <w:numId w:val="2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подготовка текста отчета о </w:t>
      </w:r>
      <w:proofErr w:type="spellStart"/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в том числе для размещения на официальном сайте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ООШ№4</w:t>
      </w:r>
    </w:p>
    <w:p w:rsidR="002A3D24" w:rsidRPr="00FC0F4B" w:rsidRDefault="002A3D24" w:rsidP="002A3D24">
      <w:pPr>
        <w:widowControl w:val="0"/>
        <w:numPr>
          <w:ilvl w:val="1"/>
          <w:numId w:val="2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</w:t>
      </w:r>
      <w:proofErr w:type="spellStart"/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контрольнооценочной</w:t>
      </w:r>
      <w:proofErr w:type="spellEnd"/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деятельности и подготовке отчета о </w:t>
      </w:r>
      <w:proofErr w:type="spellStart"/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304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Контрольно-оценочные мероприятия и процедуры в рамках ВСОКО включаются в годовой план работы Учреждения.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2"/>
        </w:numPr>
        <w:tabs>
          <w:tab w:val="left" w:pos="963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3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образовательных программ</w:t>
      </w:r>
      <w:bookmarkEnd w:id="3"/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6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ООП проводится на этапе ее согласования и утверждения по критериям, указанным в приложении 1.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</w:t>
      </w:r>
      <w:r w:rsidR="00FC0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ООШ№4</w:t>
      </w:r>
      <w:r w:rsidR="003E0A59"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целях своевременного внесения коррективов в содержание указанной программы. Образец справки представлен в приложении 2.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2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Информация по пунктам 1.1-1.4 приложения 1 включается в отчет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(приложение 3).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107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тематики программы запросу потребителей;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107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содержания программы заявленному направлению дополнительного образования;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8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tabs>
          <w:tab w:val="left" w:pos="89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 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Оценка условий реализации образовательных программ</w:t>
      </w:r>
    </w:p>
    <w:p w:rsidR="002A3D24" w:rsidRPr="002A3D24" w:rsidRDefault="002A3D24" w:rsidP="002A3D24">
      <w:pPr>
        <w:widowControl w:val="0"/>
        <w:numPr>
          <w:ilvl w:val="1"/>
          <w:numId w:val="23"/>
        </w:numPr>
        <w:spacing w:after="0" w:line="370" w:lineRule="exact"/>
        <w:ind w:left="142" w:firstLine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Структура оценки условий реализации образовательных программ разрабатывается на основе требований ФГОС ОО к кадровым,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психологопедагогическим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материально-техническим, учебно-методическим условиям и информационной образовательной среде.</w:t>
      </w:r>
    </w:p>
    <w:p w:rsidR="002A3D24" w:rsidRPr="002A3D24" w:rsidRDefault="002A3D24" w:rsidP="002A3D24">
      <w:pPr>
        <w:widowControl w:val="0"/>
        <w:numPr>
          <w:ilvl w:val="1"/>
          <w:numId w:val="23"/>
        </w:numPr>
        <w:tabs>
          <w:tab w:val="left" w:pos="600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отношении ООП,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разработанных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основе ФКГОС, используются подходы, соответствующие пункту 4.1 настоящего положения.</w:t>
      </w:r>
    </w:p>
    <w:p w:rsidR="002A3D24" w:rsidRPr="002A3D24" w:rsidRDefault="002A3D24" w:rsidP="002A3D24">
      <w:pPr>
        <w:widowControl w:val="0"/>
        <w:numPr>
          <w:ilvl w:val="1"/>
          <w:numId w:val="23"/>
        </w:numPr>
        <w:tabs>
          <w:tab w:val="left" w:pos="114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образовательных программ предусматривает</w:t>
      </w:r>
    </w:p>
    <w:p w:rsidR="002A3D24" w:rsidRPr="002A3D24" w:rsidRDefault="002A3D24" w:rsidP="002A3D24">
      <w:pPr>
        <w:widowControl w:val="0"/>
        <w:tabs>
          <w:tab w:val="left" w:pos="888"/>
        </w:tabs>
        <w:spacing w:after="0" w:line="379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самообследованию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образовательных программ проводится: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 этапе разработки ООП того или иного уровня (входная оценка);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ежегодно в ходе подготовки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Учреждения.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Ежегодно в ходе подготовки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проводится контроль состояния условий. Предметом контроля выступают: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выполнение критериев «дорожной карты» по каждому уровню ООП;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совокупное состояние условий образовательной деятельности в Учреждения.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Результаты ежегодной оценки совокупного состояния условий образовательной деятельности Учреждения включаются в отчет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304"/>
        </w:tabs>
        <w:spacing w:after="30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997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образовательных результатов обучающихся</w:t>
      </w:r>
      <w:bookmarkEnd w:id="4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результатов реализации ООП, разработанных на основе ФГОС ОО.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достижения предметных результатов освоения ООП в соответствии с ФГОС проводится в следующих формах: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промежуточная аттестация;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5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46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результатов внешних независимых диагностик, всероссийских проверочных работ;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оценка по предметам, не выносимым на ГИА;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результатов ГИА.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информация по итогам оценки предметных результатов проводится по показателям согласно приложению 5.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достижения метапредметных результатов освоения ООП проводится по показателям согласно приложению 6.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оценки той или иной группы метапредметных образовательных результатов.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Достижение личностных результатов освоения ООП, в том числе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98"/>
        </w:tabs>
        <w:spacing w:after="30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образовательные достижения обучающегося подлежат учету.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995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5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ВСОКО и ВШК</w:t>
      </w:r>
      <w:bookmarkEnd w:id="5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являются неотъемлемой частью ВСОКО.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ВШК используются для установления обратной связи субъектов управления качеством образования в Учреждении.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ВШК выступают предметом различных мониторингов, перечень</w:t>
      </w:r>
    </w:p>
    <w:p w:rsidR="002A3D24" w:rsidRPr="002A3D24" w:rsidRDefault="002A3D24" w:rsidP="002A3D2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которых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определен настоящим Положением.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0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Мониторинги в рамках ВСОКО</w:t>
      </w:r>
      <w:bookmarkEnd w:id="6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204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Различают: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обязательные мониторинги, которые проводятся по требованиям ФГОС ОО;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показателей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мониторинги, которые проводятся в соответствии с программой развития Учреждения.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204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мониторингам в рамках ВСОКО относят обязательные мониторинги: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личностного развития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достижения 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метапредметных образовательных результатов;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выполнения «дорожной карты» развития условий реализации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30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показателей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1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7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Документация ВСОКО</w:t>
      </w:r>
      <w:bookmarkEnd w:id="7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Обязательным, подлежащим размещению на сайте Учреждения документом ВСОКО является отчет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</w:t>
      </w:r>
      <w:proofErr w:type="spellStart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30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1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8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8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реализуется во взаимосвязи с положением о фонде оплаты труда в Учреждения, положением о формах, периодичности, порядке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текущего контроля и промежуточной аттестации обучающихся.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 в настоящее Положение вносятся согласно порядку, предусмотренному уставом Учреждения.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98"/>
        </w:tabs>
        <w:spacing w:after="0" w:line="370" w:lineRule="exact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2A3D24" w:rsidRPr="002A3D24" w:rsidRDefault="002A3D24" w:rsidP="002A3D2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редакции ФГОС;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существенные корректировки смежных локальных актов, влияющих на содержание ВСОКО.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2A3D24" w:rsidRPr="002A3D24" w:rsidSect="002A3D24">
          <w:headerReference w:type="even" r:id="rId7"/>
          <w:headerReference w:type="default" r:id="rId8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Текст настоящего Положения подлежит размещению в установленном порядке на официальном сайте Учреждения.</w:t>
      </w:r>
    </w:p>
    <w:p w:rsidR="002A3D24" w:rsidRPr="002A3D24" w:rsidRDefault="002A3D24" w:rsidP="002A3D24">
      <w:pPr>
        <w:widowControl w:val="0"/>
        <w:spacing w:after="312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Критерии оценки образовательных программ</w:t>
      </w:r>
    </w:p>
    <w:tbl>
      <w:tblPr>
        <w:tblStyle w:val="aa"/>
        <w:tblW w:w="9781" w:type="dxa"/>
        <w:tblInd w:w="392" w:type="dxa"/>
        <w:tblLook w:val="04A0"/>
      </w:tblPr>
      <w:tblGrid>
        <w:gridCol w:w="992"/>
        <w:gridCol w:w="6379"/>
        <w:gridCol w:w="2410"/>
      </w:tblGrid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2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Единица</w:t>
            </w:r>
          </w:p>
          <w:p w:rsidR="002A3D24" w:rsidRPr="002A3D24" w:rsidRDefault="002A3D24" w:rsidP="002A3D2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измерения</w:t>
            </w:r>
          </w:p>
        </w:tc>
      </w:tr>
      <w:tr w:rsidR="002A3D24" w:rsidRPr="002A3D24" w:rsidTr="003E0A59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3</w:t>
            </w:r>
          </w:p>
        </w:tc>
      </w:tr>
      <w:tr w:rsidR="002A3D24" w:rsidRPr="002A3D24" w:rsidTr="003E0A5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color w:val="000000"/>
              </w:rPr>
              <w:t>1. Образовательная деятельность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Общая численность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Общая численность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, осваивающих основную образовательную программу:</w:t>
            </w:r>
          </w:p>
        </w:tc>
        <w:tc>
          <w:tcPr>
            <w:tcW w:w="2410" w:type="dxa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Формы получения образования в ОО: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 Количество 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Реализация ООП по уровням общего образования: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 Количество 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color w:val="000000"/>
              </w:rPr>
              <w:t>2. Соответствие образовательной программы требованиям ФГОС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Наличие рабочих программ учебных предметов, курсов, 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ед. на одного</w:t>
            </w:r>
          </w:p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Наличие и количество индивидуальных учебных планов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для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обучающихся: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shd w:val="clear" w:color="auto" w:fill="FFFFFF"/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единиц / не имеется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• 8-9-х классов, реализующих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индивидуальные проекты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профильных классов на уровне среднего общего образования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ед. на одного</w:t>
            </w:r>
          </w:p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Образец справки по результатам ВШК</w:t>
      </w:r>
    </w:p>
    <w:p w:rsidR="002A3D24" w:rsidRPr="002A3D24" w:rsidRDefault="002A3D24" w:rsidP="002A3D24">
      <w:pPr>
        <w:widowControl w:val="0"/>
        <w:tabs>
          <w:tab w:val="left" w:leader="underscore" w:pos="7133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Справка по итогам проведения внутришкольного контроля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(предмет контроля)</w:t>
      </w:r>
    </w:p>
    <w:p w:rsidR="002A3D24" w:rsidRPr="002A3D24" w:rsidRDefault="002A3D24" w:rsidP="002A3D24">
      <w:pPr>
        <w:widowControl w:val="0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Сроки проведения контроля: с «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 по «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2A3D24" w:rsidRPr="002A3D24" w:rsidRDefault="002A3D24" w:rsidP="002A3D24">
      <w:pPr>
        <w:widowControl w:val="0"/>
        <w:tabs>
          <w:tab w:val="left" w:leader="underscore" w:pos="7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контроля: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.</w:t>
      </w:r>
    </w:p>
    <w:p w:rsidR="002A3D24" w:rsidRPr="002A3D24" w:rsidRDefault="002A3D24" w:rsidP="002A3D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Результаты контроля</w:t>
      </w:r>
    </w:p>
    <w:p w:rsidR="002A3D24" w:rsidRPr="002A3D24" w:rsidRDefault="002A3D24" w:rsidP="002A3D24">
      <w:pPr>
        <w:widowControl w:val="0"/>
        <w:tabs>
          <w:tab w:val="left" w:leader="underscore" w:pos="4478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gramStart"/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 реализации программы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(указывается уровень общего образования, название</w:t>
      </w:r>
      <w:proofErr w:type="gramEnd"/>
    </w:p>
    <w:p w:rsidR="002A3D24" w:rsidRPr="002A3D24" w:rsidRDefault="002A3D24" w:rsidP="002A3D24">
      <w:pPr>
        <w:widowControl w:val="0"/>
        <w:tabs>
          <w:tab w:val="left" w:pos="899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образовательной программы)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осуществляется по следующим направлениям: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содержание</w:t>
      </w:r>
    </w:p>
    <w:p w:rsidR="002A3D24" w:rsidRPr="002A3D24" w:rsidRDefault="002A3D24" w:rsidP="002A3D24">
      <w:pPr>
        <w:widowControl w:val="0"/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 (таблица 1), выполнение программы (таблица 2).</w:t>
      </w:r>
    </w:p>
    <w:p w:rsidR="002A3D24" w:rsidRPr="002A3D24" w:rsidRDefault="002A3D24" w:rsidP="002A3D24">
      <w:pPr>
        <w:widowControl w:val="0"/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1. Содержание программы</w:t>
      </w:r>
    </w:p>
    <w:tbl>
      <w:tblPr>
        <w:tblStyle w:val="aa"/>
        <w:tblW w:w="9889" w:type="dxa"/>
        <w:tblLook w:val="04A0"/>
      </w:tblPr>
      <w:tblGrid>
        <w:gridCol w:w="8188"/>
        <w:gridCol w:w="1701"/>
      </w:tblGrid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Результаты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структуры программы_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______ 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требованиям ФГОС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Соответствует / не соответствует /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условии корректировки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Соответствие планируемых результатов требованиям ФГОС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указатьуровень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Планируемые результаты программы распределены по годам освоения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указатьуровень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 / Частично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Соответствует / не соответствует /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условии корректировки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 / Частично</w:t>
            </w:r>
          </w:p>
        </w:tc>
      </w:tr>
    </w:tbl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356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2A3D24" w:rsidRPr="002A3D24" w:rsidRDefault="002A3D24" w:rsidP="002A3D24">
      <w:pPr>
        <w:framePr w:w="10440" w:wrap="notBeside" w:vAnchor="text" w:hAnchor="text" w:xAlign="center" w:y="1"/>
        <w:widowControl w:val="0"/>
        <w:tabs>
          <w:tab w:val="left" w:leader="underscore" w:pos="588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Таблица 2. Выполнение программы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3D24" w:rsidRPr="002A3D24" w:rsidRDefault="002A3D24" w:rsidP="002A3D24">
      <w:pPr>
        <w:framePr w:w="10440" w:wrap="notBeside" w:vAnchor="text" w:hAnchor="text" w:xAlign="center" w:y="1"/>
        <w:widowControl w:val="0"/>
        <w:tabs>
          <w:tab w:val="left" w:leader="underscore" w:pos="588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27"/>
        <w:gridCol w:w="2213"/>
      </w:tblGrid>
      <w:tr w:rsidR="002A3D24" w:rsidRPr="002A3D24" w:rsidTr="003E0A59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Результаты</w:t>
            </w:r>
          </w:p>
        </w:tc>
      </w:tr>
      <w:tr w:rsidR="002A3D24" w:rsidRPr="002A3D24" w:rsidTr="003E0A5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  <w:tr w:rsidR="002A3D24" w:rsidRPr="002A3D24" w:rsidTr="003E0A59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  <w:tr w:rsidR="002A3D24" w:rsidRPr="002A3D24" w:rsidTr="003E0A5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</w:tbl>
    <w:p w:rsidR="002A3D24" w:rsidRPr="002A3D24" w:rsidRDefault="002A3D24" w:rsidP="002A3D24">
      <w:pPr>
        <w:framePr w:w="1044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before="331" w:after="365" w:line="322" w:lineRule="exact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2A3D24" w:rsidRPr="002A3D24" w:rsidRDefault="002A3D24" w:rsidP="002A3D2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Выводы: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82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Положительные эффекты: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(перечислить с </w:t>
      </w:r>
      <w:proofErr w:type="gramStart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комментарием</w:t>
      </w:r>
      <w:proofErr w:type="gramEnd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 обуславливающих факторов: материальные условия, кадры и проч.).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82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Недостатки в содержании программы: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(перечислить с </w:t>
      </w:r>
      <w:proofErr w:type="gramStart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комментарием причин</w:t>
      </w:r>
      <w:proofErr w:type="gramEnd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 и возможности их устранения).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58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Факты невыполнения программы: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(перечислить с </w:t>
      </w:r>
      <w:proofErr w:type="gramStart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комментарием причин</w:t>
      </w:r>
      <w:proofErr w:type="gramEnd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 и возможности их выполнения).</w:t>
      </w:r>
    </w:p>
    <w:p w:rsidR="002A3D24" w:rsidRPr="002A3D24" w:rsidRDefault="002A3D24" w:rsidP="002A3D24">
      <w:pPr>
        <w:widowControl w:val="0"/>
        <w:tabs>
          <w:tab w:val="left" w:leader="underscore" w:pos="9523"/>
        </w:tabs>
        <w:spacing w:after="38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Рекомендации (мероприятия) по итогам контроля: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</w:p>
    <w:p w:rsidR="002A3D24" w:rsidRPr="002A3D24" w:rsidRDefault="002A3D24" w:rsidP="002A3D24">
      <w:pPr>
        <w:widowControl w:val="0"/>
        <w:spacing w:after="348" w:line="240" w:lineRule="exac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Справка подготовлена: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(Ф.И.О., должность, подпись)</w:t>
      </w:r>
    </w:p>
    <w:p w:rsidR="002A3D24" w:rsidRPr="002A3D24" w:rsidRDefault="002A3D24" w:rsidP="002A3D24">
      <w:pPr>
        <w:widowControl w:val="0"/>
        <w:spacing w:after="38" w:line="240" w:lineRule="exac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 справкой ознакомле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ы):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(Ф.И.О., должность, подпись)</w:t>
      </w:r>
    </w:p>
    <w:p w:rsidR="002A3D24" w:rsidRPr="002A3D24" w:rsidRDefault="002A3D24" w:rsidP="002A3D24">
      <w:pPr>
        <w:widowControl w:val="0"/>
        <w:tabs>
          <w:tab w:val="left" w:leader="underscore" w:pos="586"/>
          <w:tab w:val="left" w:leader="underscore" w:pos="2323"/>
          <w:tab w:val="left" w:leader="underscore" w:pos="310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2A3D24" w:rsidRPr="002A3D24">
          <w:headerReference w:type="even" r:id="rId9"/>
          <w:headerReference w:type="default" r:id="rId10"/>
          <w:headerReference w:type="first" r:id="rId11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2A3D24" w:rsidRPr="002A3D24" w:rsidRDefault="002A3D24" w:rsidP="002A3D24">
      <w:pPr>
        <w:keepNext/>
        <w:keepLines/>
        <w:widowControl w:val="0"/>
        <w:spacing w:after="364" w:line="280" w:lineRule="exact"/>
        <w:ind w:left="2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9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Структура отчета о </w:t>
      </w:r>
      <w:proofErr w:type="spellStart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самообследовании</w:t>
      </w:r>
      <w:bookmarkEnd w:id="9"/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20"/>
        <w:gridCol w:w="7080"/>
      </w:tblGrid>
      <w:tr w:rsidR="002A3D24" w:rsidRPr="002A3D24" w:rsidTr="003E0A59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Содержание</w:t>
            </w:r>
          </w:p>
        </w:tc>
      </w:tr>
      <w:tr w:rsidR="002A3D24" w:rsidRPr="002A3D24" w:rsidTr="003E0A59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Полное наименование и контактная информация ОО в соответствии со сведениями в ее уставе.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с организациями-партнерами, органами исполнительной власти.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Инновационная деятельность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(при наличии).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2A3D24" w:rsidRPr="002A3D24" w:rsidTr="003E0A59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Содержание подготовки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Виды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реализуемых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ООП.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Численность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осваивающих ООП по уровням общего образования: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начального общего образования;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основного общего образования;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среднего общего образования.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индивидуальных учебных планов по разным категориям обучающихся.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Направленности дополнительных общеразвивающих программ.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обучающихся в объединениях дополнительного образования по каждой направленности</w:t>
            </w:r>
            <w:proofErr w:type="gramEnd"/>
          </w:p>
        </w:tc>
      </w:tr>
      <w:tr w:rsidR="002A3D24" w:rsidRPr="002A3D24" w:rsidTr="003E0A59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Качество подготовки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Успеваемость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(отсутствие или наличие неудовлетворительных оценок в процентах)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качество знаний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набравших не менее 210 баллов по трем предметам ЕГЭ.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призеров Всероссийской олимпиады школьников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(по уровням общего образования).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Другие показатели качества подготовки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</w:tr>
      <w:tr w:rsidR="002A3D24" w:rsidRPr="002A3D24" w:rsidTr="003E0A59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классов.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Режим образовательной деятельности.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Продолжительность учебного года и каникул.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получающих образование: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очно-заочной форме;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заочной форме.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Соответствие режима учебной деятельности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санитарно-гигиеническим</w:t>
            </w:r>
            <w:proofErr w:type="gramEnd"/>
          </w:p>
        </w:tc>
      </w:tr>
    </w:tbl>
    <w:p w:rsidR="002A3D24" w:rsidRPr="002A3D24" w:rsidRDefault="002A3D24" w:rsidP="002A3D24">
      <w:pPr>
        <w:framePr w:w="1020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20"/>
        <w:gridCol w:w="7080"/>
      </w:tblGrid>
      <w:tr w:rsidR="002A3D24" w:rsidRPr="002A3D24" w:rsidTr="003E0A59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требованиям.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ООП того или иного уровня,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реализуемых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сетевой форме. Количество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осваивающих ООП: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применением дистанционных технологий;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применением электронных средств обучения</w:t>
            </w:r>
          </w:p>
        </w:tc>
      </w:tr>
      <w:tr w:rsidR="002A3D24" w:rsidRPr="002A3D24" w:rsidTr="003E0A59">
        <w:trPr>
          <w:trHeight w:hRule="exact" w:val="194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Информация о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востребованности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Поступление в вузы выпускников профильных классов в соответствии с профилем.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Процент поступления в ОО ВПО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,С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от общего количества выпускников.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педагогических работников с высшим образованием.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Группы педагогических работников по стажу работы.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Возрастной состав педагогических работников.</w:t>
            </w:r>
          </w:p>
          <w:p w:rsidR="002A3D24" w:rsidRPr="002A3D24" w:rsidRDefault="002A3D24" w:rsidP="009B4E42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Сведения о повышении квалификации педагогических работников. 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-м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федеральному перечню.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Библиотечноинформационное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приложение 4 к Положению о ВСОКО (разделы 1-2)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Материально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приложение 4 к Положению о ВСОКО (разделы 3-4)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положение о ВСОКО</w:t>
            </w:r>
          </w:p>
        </w:tc>
      </w:tr>
      <w:tr w:rsidR="002A3D24" w:rsidRPr="002A3D24" w:rsidTr="003E0A59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Анализ показателей деятельности ОО, подлежащей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самообследованию</w:t>
            </w:r>
            <w:proofErr w:type="spellEnd"/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(при ее наличии).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Общий вывод о результатах самообследования.</w:t>
            </w:r>
          </w:p>
        </w:tc>
      </w:tr>
    </w:tbl>
    <w:p w:rsidR="002A3D24" w:rsidRPr="002A3D24" w:rsidRDefault="002A3D24" w:rsidP="002A3D24">
      <w:pPr>
        <w:framePr w:w="1020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2A3D24" w:rsidRPr="002A3D24" w:rsidRDefault="002A3D24" w:rsidP="002A3D24">
      <w:pPr>
        <w:widowControl w:val="0"/>
        <w:tabs>
          <w:tab w:val="left" w:pos="549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2"/>
          <w:headerReference w:type="default" r:id="rId13"/>
          <w:headerReference w:type="first" r:id="rId14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 w:rsidRPr="002A3D24"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lastRenderedPageBreak/>
        <w:tab/>
      </w:r>
    </w:p>
    <w:p w:rsidR="002A3D24" w:rsidRPr="002A3D24" w:rsidRDefault="002A3D24" w:rsidP="002A3D24">
      <w:pPr>
        <w:widowControl w:val="0"/>
        <w:spacing w:after="0" w:line="360" w:lineRule="exac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Критерии оценки условий реализации образовательных программ</w:t>
      </w:r>
    </w:p>
    <w:p w:rsidR="002A3D24" w:rsidRPr="002A3D24" w:rsidRDefault="002A3D24" w:rsidP="002A3D24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2A3D24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  </w:t>
      </w:r>
    </w:p>
    <w:tbl>
      <w:tblPr>
        <w:tblStyle w:val="aa"/>
        <w:tblW w:w="10346" w:type="dxa"/>
        <w:tblLook w:val="04A0"/>
      </w:tblPr>
      <w:tblGrid>
        <w:gridCol w:w="817"/>
        <w:gridCol w:w="5245"/>
        <w:gridCol w:w="1021"/>
        <w:gridCol w:w="963"/>
        <w:gridCol w:w="1134"/>
        <w:gridCol w:w="1166"/>
      </w:tblGrid>
      <w:tr w:rsidR="002A3D24" w:rsidRPr="002A3D24" w:rsidTr="003E0A59">
        <w:tc>
          <w:tcPr>
            <w:tcW w:w="817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Критерии оценки</w:t>
            </w:r>
          </w:p>
          <w:p w:rsidR="002A3D24" w:rsidRPr="002A3D24" w:rsidRDefault="002A3D24" w:rsidP="002A3D2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Контроль состояния условий</w:t>
            </w:r>
          </w:p>
          <w:p w:rsidR="002A3D24" w:rsidRPr="002A3D24" w:rsidRDefault="002A3D24" w:rsidP="002A3D2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rPr>
          <w:cantSplit/>
          <w:trHeight w:val="1488"/>
        </w:trPr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  <w:vMerge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hAnsi="Times New Roman" w:cs="Times New Roman"/>
                <w:color w:val="000000"/>
              </w:rPr>
              <w:t>Планируемый показатель (по «дорожной карте»</w:t>
            </w:r>
            <w:proofErr w:type="gramEnd"/>
          </w:p>
        </w:tc>
        <w:tc>
          <w:tcPr>
            <w:tcW w:w="1166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Факт выполнения «дорожной карты»</w:t>
            </w:r>
          </w:p>
        </w:tc>
      </w:tr>
      <w:tr w:rsidR="002A3D24" w:rsidRPr="002A3D24" w:rsidTr="003E0A59">
        <w:trPr>
          <w:trHeight w:val="277"/>
        </w:trPr>
        <w:tc>
          <w:tcPr>
            <w:tcW w:w="817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245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2A3D24" w:rsidRPr="002A3D24" w:rsidTr="003E0A59">
        <w:tc>
          <w:tcPr>
            <w:tcW w:w="817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jc w:val="center"/>
              <w:rPr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Кадровые условия</w:t>
            </w:r>
          </w:p>
        </w:tc>
        <w:tc>
          <w:tcPr>
            <w:tcW w:w="5245" w:type="dxa"/>
          </w:tcPr>
          <w:p w:rsidR="002A3D24" w:rsidRPr="002A3D24" w:rsidRDefault="002A3D24" w:rsidP="002A3D24">
            <w:p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   Численность / удельный вес численности педагогических работников: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  <w:proofErr w:type="gramEnd"/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первая;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педагогический стаж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которых составляет: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1078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 5 лет;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1088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свыше 30 лет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прошедших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повышение</w:t>
            </w:r>
          </w:p>
          <w:p w:rsidR="002A3D24" w:rsidRPr="002A3D24" w:rsidRDefault="002A3D24" w:rsidP="002A3D24">
            <w:pPr>
              <w:tabs>
                <w:tab w:val="left" w:pos="139"/>
                <w:tab w:val="left" w:pos="541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квалификации по осуществлению образовательной </w:t>
            </w:r>
          </w:p>
          <w:p w:rsidR="002A3D24" w:rsidRPr="002A3D24" w:rsidRDefault="002A3D24" w:rsidP="002A3D24">
            <w:pPr>
              <w:tabs>
                <w:tab w:val="left" w:pos="139"/>
                <w:tab w:val="left" w:pos="541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деятельности в условиях ФГОС ОО,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общей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tab/>
              <w:t>%</w:t>
            </w:r>
          </w:p>
          <w:p w:rsidR="002A3D24" w:rsidRPr="002A3D24" w:rsidRDefault="002A3D24" w:rsidP="002A3D24">
            <w:p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численности педагогических работников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spacing w:line="250" w:lineRule="exact"/>
              <w:ind w:left="176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охваченных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непрерывным   профессиональным образованием:</w:t>
            </w:r>
          </w:p>
          <w:p w:rsidR="002A3D24" w:rsidRPr="002A3D24" w:rsidRDefault="002A3D24" w:rsidP="002A3D24">
            <w:pPr>
              <w:numPr>
                <w:ilvl w:val="0"/>
                <w:numId w:val="13"/>
              </w:numPr>
              <w:tabs>
                <w:tab w:val="left" w:pos="288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тренинги, обучающие семинары, стажировки;</w:t>
            </w:r>
          </w:p>
          <w:p w:rsidR="002A3D24" w:rsidRPr="002A3D24" w:rsidRDefault="002A3D24" w:rsidP="002A3D24">
            <w:pPr>
              <w:numPr>
                <w:ilvl w:val="0"/>
                <w:numId w:val="13"/>
              </w:numPr>
              <w:tabs>
                <w:tab w:val="left" w:pos="283"/>
              </w:tabs>
              <w:spacing w:after="56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20"/>
              </w:tabs>
              <w:spacing w:after="64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являющихся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0"/>
              </w:tabs>
              <w:spacing w:after="60" w:line="25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являющихся победителями или призерами муниципальных, региональных и федеральных 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конкурсов профессионального мастерства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0"/>
              </w:tabs>
              <w:spacing w:line="25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имеющих публикации в профессиональных изданиях на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региональном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или федеральном уровнях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25"/>
              </w:numPr>
              <w:spacing w:line="360" w:lineRule="exact"/>
              <w:ind w:left="176" w:hanging="15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</w:tbl>
    <w:p w:rsidR="002A3D24" w:rsidRPr="002A3D24" w:rsidRDefault="00CD364C" w:rsidP="002A3D24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 w:rsidRPr="00CD364C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9.15pt;margin-top:3.65pt;width:275.5pt;height:20.75pt;z-index:251659264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" filled="f" stroked="f">
            <v:textbox style="mso-fit-shape-to-text:t" inset="0,0,0,0">
              <w:txbxContent>
                <w:p w:rsidR="00FC0F4B" w:rsidRDefault="00FC0F4B" w:rsidP="002A3D24"/>
              </w:txbxContent>
            </v:textbox>
            <w10:wrap anchorx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тьютора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Есть/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оборудованных образовательных простран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ств дл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Есть/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читального зала библиотеки, в том числе: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0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 обеспечением возможности работы на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стационарных</w:t>
            </w:r>
            <w:proofErr w:type="gramEnd"/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или переносных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компьютерах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0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медиатекой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4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оснащенного средствами сканирования и распознавания текстов;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4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помещении библиотеки;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9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9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66"/>
        <w:gridCol w:w="1411"/>
      </w:tblGrid>
      <w:tr w:rsidR="002A3D24" w:rsidRPr="002A3D24" w:rsidTr="003E0A59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</w:t>
            </w:r>
          </w:p>
        </w:tc>
      </w:tr>
      <w:tr w:rsidR="002A3D24" w:rsidRPr="002A3D24" w:rsidTr="003E0A59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численности:</w:t>
            </w:r>
          </w:p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</w:tbl>
    <w:p w:rsidR="002A3D24" w:rsidRPr="002A3D24" w:rsidRDefault="002A3D24" w:rsidP="002A3D24">
      <w:pPr>
        <w:framePr w:w="9778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71"/>
        <w:gridCol w:w="1421"/>
      </w:tblGrid>
      <w:tr w:rsidR="002A3D24" w:rsidRPr="002A3D24" w:rsidTr="003E0A59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9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</w:tbl>
    <w:p w:rsidR="002A3D24" w:rsidRPr="002A3D24" w:rsidRDefault="002A3D24" w:rsidP="002A3D24">
      <w:pPr>
        <w:framePr w:w="979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5"/>
          <w:headerReference w:type="default" r:id="rId16"/>
          <w:headerReference w:type="first" r:id="rId17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2A3D24" w:rsidRPr="002A3D24" w:rsidRDefault="002A3D24" w:rsidP="002A3D24">
      <w:pPr>
        <w:widowControl w:val="0"/>
        <w:spacing w:before="15" w:after="15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8"/>
          <w:headerReference w:type="default" r:id="rId19"/>
          <w:headerReference w:type="first" r:id="rId20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Группа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метапредметных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образовательных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Форма и метод оценки</w:t>
            </w:r>
          </w:p>
        </w:tc>
      </w:tr>
      <w:tr w:rsidR="002A3D24" w:rsidRPr="002A3D24" w:rsidTr="003E0A59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</w:tr>
      <w:tr w:rsidR="002A3D24" w:rsidRPr="002A3D24" w:rsidTr="003E0A59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-э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374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саморегуляции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поведения;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365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индивидуального стиля познавательной деятельности;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65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эффективной коммуникации;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74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выбора жизненной стратегии, построения карьеры;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средств и методов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самоактуализации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Наблюдение и диагностика в рамках мониторинга личностного развития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гражданской активности;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морального выбора;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взаимоотношения полов, создания семьи;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готовности к активной гражданской практике;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 идентичности;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Встроенное педагогическое наблюдение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Умение соотносить свои действия с планируемыми результатами, корректировать планы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</w:t>
            </w:r>
            <w:proofErr w:type="gram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Использование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знаковосимволических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Комплексная контрольная работа на основе текста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ИК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Т-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Оценка результатов проекта по информатике или технологии</w:t>
            </w:r>
          </w:p>
        </w:tc>
      </w:tr>
      <w:tr w:rsidR="002A3D24" w:rsidRPr="002A3D24" w:rsidTr="003E0A59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контрольная работа на</w:t>
            </w:r>
          </w:p>
        </w:tc>
      </w:tr>
      <w:tr w:rsidR="002A3D24" w:rsidRPr="002A3D24" w:rsidTr="003E0A59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Первичное освоение логических операций и действий (анализ, синтез,</w:t>
            </w:r>
            <w:proofErr w:type="gramEnd"/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причинноследственные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диалоге;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первичный опыт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текстов художественного стиля;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использование в речи не менее трех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изобразительновыразительных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 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дискуссии;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развитие опыта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текстов художественного, публицистического и научно-популярного стилей;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использование в речи не менее семи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изобразительновыразительных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 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дебатах;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устойчивые навыки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всеми функциональными стилями;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владение всеми основными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изобразительновыразительными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Текущий диагностический контроль по русскому языку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Наблюдение за ходом работы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обучающегося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группе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Мониторинг личностного развития </w:t>
      </w:r>
      <w:proofErr w:type="gramStart"/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26"/>
        <w:gridCol w:w="2126"/>
        <w:gridCol w:w="2722"/>
        <w:gridCol w:w="1248"/>
        <w:gridCol w:w="1320"/>
        <w:gridCol w:w="1435"/>
      </w:tblGrid>
      <w:tr w:rsidR="002A3D24" w:rsidRPr="002A3D24" w:rsidTr="003E0A59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Диагностир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уемое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личностное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Показатель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Оценочна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Исполните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Периодично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сть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процедур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мониторинг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</w:tc>
      </w:tr>
      <w:tr w:rsidR="002A3D24" w:rsidRPr="002A3D24" w:rsidTr="003E0A59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6</w:t>
            </w:r>
          </w:p>
        </w:tc>
      </w:tr>
      <w:tr w:rsidR="002A3D24" w:rsidRPr="002A3D24" w:rsidTr="003E0A59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нность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Готовность и способность к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ю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моральноэтической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смыслообразованию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Встроенно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ие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года, в рамках классных часов</w:t>
            </w: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Сформированное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ценностной ориентации гражданского выбора и владение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общественнополитической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наличие ценностной ориентации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гражданского выбора и владение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общественнополитической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Методика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выявления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уровня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нравствен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этической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ориентаци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тестирова</w:t>
            </w:r>
            <w:proofErr w:type="spellEnd"/>
            <w:proofErr w:type="gram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 с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учителем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понятия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идентичности.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Принятие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культурно-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исторических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 с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учителем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Социальнокультурный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к продолжению образования на профильном уровне,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Понимание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собственных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профессиональных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склонностей 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свое-временно ознакомленных с заключением педагог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а-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ание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7,9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этапе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предпрофил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ьной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подготовки 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окончании</w:t>
            </w:r>
            <w:proofErr w:type="gram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уровня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образования</w:t>
            </w:r>
          </w:p>
        </w:tc>
      </w:tr>
      <w:tr w:rsidR="002A3D24" w:rsidRPr="002A3D24" w:rsidTr="003E0A59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26"/>
        <w:gridCol w:w="2126"/>
        <w:gridCol w:w="2722"/>
        <w:gridCol w:w="1248"/>
        <w:gridCol w:w="1320"/>
        <w:gridCol w:w="1435"/>
      </w:tblGrid>
      <w:tr w:rsidR="002A3D24" w:rsidRPr="002A3D24" w:rsidTr="003E0A59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9B4E42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проектов,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соответствующих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рекомендованному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ие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учащимися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существующих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норм морали,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национальных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традиций, традиций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Классный руководите ль, учителя </w:t>
            </w: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нания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(или)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 учащимся проектов, тематика которых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учет.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Отзыв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Классный руководите ль, учитель </w:t>
            </w: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физическо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ть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Отзыв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</w:tbl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9B4E42" w:rsidRDefault="002A3D24" w:rsidP="002A3D2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eastAsia="ru-RU" w:bidi="ru-RU"/>
        </w:rPr>
        <w:sectPr w:rsidR="002A3D24" w:rsidRPr="009B4E42">
          <w:headerReference w:type="even" r:id="rId21"/>
          <w:headerReference w:type="default" r:id="rId22"/>
          <w:headerReference w:type="first" r:id="rId23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a"/>
        <w:tblW w:w="0" w:type="auto"/>
        <w:tblInd w:w="274" w:type="dxa"/>
        <w:tblLook w:val="04A0"/>
      </w:tblPr>
      <w:tblGrid>
        <w:gridCol w:w="995"/>
        <w:gridCol w:w="1891"/>
        <w:gridCol w:w="2437"/>
        <w:gridCol w:w="1282"/>
        <w:gridCol w:w="1406"/>
        <w:gridCol w:w="1286"/>
      </w:tblGrid>
      <w:tr w:rsidR="002A3D24" w:rsidRPr="002A3D24" w:rsidTr="003E0A59">
        <w:tc>
          <w:tcPr>
            <w:tcW w:w="147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2071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Готовность учащихся к экологически безопасному поведению в быту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2693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Освоение понятий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экологического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содержания. Единицы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портфолио,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подтверждающие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социально-культурный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опыт учащегося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276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Опрос. </w:t>
            </w: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учет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417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экологии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биологии,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классный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руководите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287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Ежегодно, в конце учебного года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</w:tbl>
    <w:p w:rsidR="002A3D24" w:rsidRPr="002A3D24" w:rsidRDefault="002A3D24" w:rsidP="002A3D24">
      <w:pPr>
        <w:widowControl w:val="0"/>
        <w:spacing w:after="0" w:line="278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A3D24" w:rsidRDefault="002A3D24" w:rsidP="002A3D24">
      <w:proofErr w:type="gramStart"/>
      <w:r w:rsidRPr="002A3D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</w:t>
      </w:r>
      <w:proofErr w:type="gramEnd"/>
    </w:p>
    <w:sectPr w:rsidR="002A3D24" w:rsidSect="00CD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4E6" w:rsidRDefault="002D44E6">
      <w:pPr>
        <w:spacing w:after="0" w:line="240" w:lineRule="auto"/>
      </w:pPr>
      <w:r>
        <w:separator/>
      </w:r>
    </w:p>
  </w:endnote>
  <w:endnote w:type="continuationSeparator" w:id="0">
    <w:p w:rsidR="002D44E6" w:rsidRDefault="002D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4E6" w:rsidRDefault="002D44E6">
      <w:pPr>
        <w:spacing w:after="0" w:line="240" w:lineRule="auto"/>
      </w:pPr>
      <w:r>
        <w:separator/>
      </w:r>
    </w:p>
  </w:footnote>
  <w:footnote w:type="continuationSeparator" w:id="0">
    <w:p w:rsidR="002D44E6" w:rsidRDefault="002D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2pt;margin-top:31.3pt;width:11.05pt;height:9.6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C0F4B" w:rsidRDefault="00FC0F4B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fldChar w:fldCharType="begin"/>
                </w:r>
                <w:r>
                  <w:rPr>
                    <w:rStyle w:val="13pt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13pt"/>
                    <w:rFonts w:eastAsiaTheme="minorHAnsi"/>
                  </w:rPr>
                  <w:fldChar w:fldCharType="separate"/>
                </w:r>
                <w:r w:rsidR="009B4E42">
                  <w:rPr>
                    <w:rStyle w:val="13pt"/>
                    <w:rFonts w:eastAsiaTheme="minorHAnsi"/>
                    <w:noProof/>
                  </w:rPr>
                  <w:t>20</w:t>
                </w:r>
                <w:r>
                  <w:rPr>
                    <w:rStyle w:val="13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5" o:spid="_x0000_s2063" type="#_x0000_t202" style="position:absolute;margin-left:306.2pt;margin-top:31.3pt;width:11.05pt;height:9.6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>
                  <w:rPr>
                    <w:rStyle w:val="13pt"/>
                    <w:rFonts w:eastAsia="Calibri"/>
                    <w:noProof/>
                  </w:rPr>
                  <w:t>21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4" o:spid="_x0000_s2062" type="#_x0000_t202" style="position:absolute;margin-left:140.55pt;margin-top:76pt;width:342.35pt;height:13.8pt;z-index:-25164390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a9"/>
                    <w:rFonts w:eastAsia="Calibri"/>
                    <w:b w:val="0"/>
                    <w:bCs w:val="0"/>
                  </w:rPr>
                  <w:t>Показатели оценки 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13" o:spid="_x0000_s2061" type="#_x0000_t202" style="position:absolute;margin-left:304.7pt;margin-top:15.75pt;width:13.05pt;height:14.95pt;z-index:-25164288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UbnxgIAALY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20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12" o:spid="_x0000_s2060" type="#_x0000_t202" style="position:absolute;margin-left:487.55pt;margin-top:54.6pt;width:67.75pt;height:12.65pt;z-index:-2516418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1pt"/>
                    <w:rFonts w:eastAsia="Calibri"/>
                  </w:rPr>
                  <w:t>Приложение 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9" type="#_x0000_t202" style="position:absolute;margin-left:306.2pt;margin-top:31.3pt;width:13.05pt;height:14.95pt;z-index:-25164083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ECZaz8YCAAC2BQAADgAAAAAAAAAAAAAAAAAuAgAAZHJzL2Uyb0RvYy54bWxQSwECLQAU&#10;AAYACAAAACEAWJt6Z90AAAAJAQAADwAAAAAAAAAAAAAAAAAg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Pr="002A3D24">
                  <w:rPr>
                    <w:rStyle w:val="13pt"/>
                    <w:rFonts w:eastAsia="Calibri"/>
                    <w:noProof/>
                  </w:rPr>
                  <w:t>22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0" o:spid="_x0000_s2058" type="#_x0000_t202" style="position:absolute;margin-left:306.2pt;margin-top:31.3pt;width:13.05pt;height:14.95pt;z-index:-25163980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w2xgIAALY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ssjsNsYCAAC2BQAADgAAAAAAAAAAAAAAAAAuAgAAZHJzL2Uyb0RvYy54bWxQSwECLQAU&#10;AAYACAAAACEAWJt6Z90AAAAJAQAADwAAAAAAAAAAAAAAAAAg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22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9" o:spid="_x0000_s2057" type="#_x0000_t202" style="position:absolute;margin-left:127.8pt;margin-top:69.55pt;width:367.75pt;height:13.8pt;z-index:-25163878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a9"/>
                    <w:rFonts w:eastAsia="Calibri"/>
                    <w:b w:val="0"/>
                    <w:bCs w:val="0"/>
                  </w:rPr>
                  <w:t>Показатели оценки метапредметных образовательных результатов</w:t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8" o:spid="_x0000_s2056" type="#_x0000_t202" style="position:absolute;margin-left:304.7pt;margin-top:10.5pt;width:13.05pt;height:14.95pt;z-index:-2516377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6aJxQIAALQ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21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7" o:spid="_x0000_s2055" type="#_x0000_t202" style="position:absolute;margin-left:493.55pt;margin-top:49.15pt;width:67.75pt;height:12.65pt;z-index:-25163673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1pt"/>
                    <w:rFonts w:eastAsia="Calibri"/>
                  </w:rPr>
                  <w:t>Приложение 6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54" type="#_x0000_t202" style="position:absolute;margin-left:306.2pt;margin-top:31.3pt;width:13.05pt;height:14.95pt;z-index:-25163571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qTxQIAALQ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Pr="002A3D24">
                  <w:rPr>
                    <w:rStyle w:val="13pt"/>
                    <w:rFonts w:eastAsia="Calibri"/>
                    <w:noProof/>
                  </w:rPr>
                  <w:t>26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2053" type="#_x0000_t202" style="position:absolute;margin-left:306.2pt;margin-top:31.3pt;width:13.05pt;height:14.95pt;z-index:-2516346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25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52" type="#_x0000_t202" style="position:absolute;margin-left:487.6pt;margin-top:54.6pt;width:67.75pt;height:12.65pt;z-index:-2516336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3q9xQIAALQ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1pt"/>
                    <w:rFonts w:eastAsia="Calibri"/>
                  </w:rPr>
                  <w:t>Приложение 7</w:t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3" o:spid="_x0000_s2051" type="#_x0000_t202" style="position:absolute;margin-left:304.7pt;margin-top:15.75pt;width:13.05pt;height:14.95pt;z-index:-2516326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24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2pt;margin-top:31.3pt;width:11.05pt;height:9.6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C0F4B" w:rsidRDefault="00FC0F4B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fldChar w:fldCharType="begin"/>
                </w:r>
                <w:r>
                  <w:rPr>
                    <w:rStyle w:val="13pt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13pt"/>
                    <w:rFonts w:eastAsiaTheme="minorHAnsi"/>
                  </w:rPr>
                  <w:fldChar w:fldCharType="separate"/>
                </w:r>
                <w:r>
                  <w:rPr>
                    <w:rStyle w:val="13pt"/>
                    <w:rFonts w:eastAsiaTheme="minorHAnsi"/>
                    <w:noProof/>
                  </w:rPr>
                  <w:t>8</w:t>
                </w:r>
                <w:r>
                  <w:rPr>
                    <w:rStyle w:val="13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5" o:spid="_x0000_s2073" type="#_x0000_t202" style="position:absolute;margin-left:306.2pt;margin-top:31.3pt;width:13.05pt;height:14.9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Pr="002A3D24">
                  <w:rPr>
                    <w:rStyle w:val="13pt"/>
                    <w:rFonts w:eastAsia="Calibri"/>
                    <w:noProof/>
                  </w:rPr>
                  <w:t>14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4" o:spid="_x0000_s2072" type="#_x0000_t202" style="position:absolute;margin-left:306.15pt;margin-top:15.75pt;width:13.05pt;height:14.9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0fxwIAALU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11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23" o:spid="_x0000_s2071" type="#_x0000_t202" style="position:absolute;margin-left:487.6pt;margin-top:54.6pt;width:67.75pt;height:12.6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Y7xgIAALU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1pt"/>
                    <w:rFonts w:eastAsia="Calibri"/>
                  </w:rPr>
                  <w:t>Приложение 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2" o:spid="_x0000_s2070" type="#_x0000_t202" style="position:absolute;margin-left:305.1pt;margin-top:15.75pt;width:6.55pt;height:14.9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>
                  <w:rPr>
                    <w:rStyle w:val="13pt"/>
                    <w:rFonts w:eastAsia="Calibri"/>
                    <w:noProof/>
                  </w:rPr>
                  <w:t>9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21" o:spid="_x0000_s2069" type="#_x0000_t202" style="position:absolute;margin-left:486.55pt;margin-top:54.6pt;width:67.75pt;height:12.6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1pt"/>
                    <w:rFonts w:eastAsia="Calibri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0" o:spid="_x0000_s2068" type="#_x0000_t202" style="position:absolute;margin-left:306.2pt;margin-top:31.3pt;width:13.05pt;height:14.9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IexgIAALU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InsCHsYCAAC1BQAADgAAAAAAAAAAAAAAAAAuAgAAZHJzL2Uyb0RvYy54bWxQSwECLQAU&#10;AAYACAAAACEAWJt6Z90AAAAJAQAADwAAAAAAAAAAAAAAAAAg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Pr="002A3D24">
                  <w:rPr>
                    <w:rStyle w:val="13pt"/>
                    <w:rFonts w:eastAsia="Calibri"/>
                    <w:noProof/>
                  </w:rPr>
                  <w:t>18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9" o:spid="_x0000_s2067" type="#_x0000_t202" style="position:absolute;margin-left:306.2pt;margin-top:31.3pt;width:13.05pt;height:14.9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8zxgIAALU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FsJfM8YCAAC1BQAADgAAAAAAAAAAAAAAAAAuAgAAZHJzL2Uyb0RvYy54bWxQSwECLQAU&#10;AAYACAAAACEAWJt6Z90AAAAJAQAADwAAAAAAAAAAAAAAAAAg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16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" o:spid="_x0000_s2066" type="#_x0000_t202" style="position:absolute;margin-left:306.1pt;margin-top:31.5pt;width:13.05pt;height:14.9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zexgIAALU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="009B4E42">
                  <w:rPr>
                    <w:rStyle w:val="13pt"/>
                    <w:rFonts w:eastAsia="Calibri"/>
                    <w:noProof/>
                  </w:rPr>
                  <w:t>15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D364C">
      <w:rPr>
        <w:noProof/>
        <w:sz w:val="24"/>
        <w:szCs w:val="24"/>
        <w:lang w:eastAsia="ru-RU"/>
      </w:rPr>
      <w:pict>
        <v:shape id="Надпись 17" o:spid="_x0000_s2065" type="#_x0000_t202" style="position:absolute;margin-left:493.3pt;margin-top:70.35pt;width:67.75pt;height:12.65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1pt"/>
                    <w:rFonts w:eastAsia="Calibri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4B" w:rsidRDefault="00FC0F4B">
    <w:pPr>
      <w:rPr>
        <w:sz w:val="2"/>
        <w:szCs w:val="2"/>
      </w:rPr>
    </w:pPr>
    <w:r w:rsidRPr="00CD364C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6" o:spid="_x0000_s2064" type="#_x0000_t202" style="position:absolute;margin-left:306.2pt;margin-top:31.3pt;width:13.05pt;height:14.95pt;z-index:-2516459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lOxQIAALY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" filled="f" stroked="f">
          <v:textbox style="mso-fit-shape-to-text:t" inset="0,0,0,0">
            <w:txbxContent>
              <w:p w:rsidR="00FC0F4B" w:rsidRDefault="00FC0F4B">
                <w:pPr>
                  <w:spacing w:line="240" w:lineRule="auto"/>
                </w:pPr>
                <w:r w:rsidRPr="002A3D24">
                  <w:rPr>
                    <w:rStyle w:val="13pt"/>
                    <w:rFonts w:eastAsia="Calibri"/>
                  </w:rPr>
                  <w:fldChar w:fldCharType="begin"/>
                </w:r>
                <w:r w:rsidRPr="002A3D24">
                  <w:rPr>
                    <w:rStyle w:val="13pt"/>
                    <w:rFonts w:eastAsia="Calibri"/>
                  </w:rPr>
                  <w:instrText xml:space="preserve"> PAGE \* MERGEFORMAT </w:instrText>
                </w:r>
                <w:r w:rsidRPr="002A3D24">
                  <w:rPr>
                    <w:rStyle w:val="13pt"/>
                    <w:rFonts w:eastAsia="Calibri"/>
                  </w:rPr>
                  <w:fldChar w:fldCharType="separate"/>
                </w:r>
                <w:r w:rsidRPr="002A3D24">
                  <w:rPr>
                    <w:rStyle w:val="13pt"/>
                    <w:rFonts w:eastAsia="Calibri"/>
                    <w:noProof/>
                  </w:rPr>
                  <w:t>20</w:t>
                </w:r>
                <w:r w:rsidRPr="002A3D24">
                  <w:rPr>
                    <w:rStyle w:val="13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54AD3"/>
    <w:multiLevelType w:val="hybridMultilevel"/>
    <w:tmpl w:val="88E2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D5C0C"/>
    <w:multiLevelType w:val="multilevel"/>
    <w:tmpl w:val="FB9A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2E3202"/>
    <w:multiLevelType w:val="multilevel"/>
    <w:tmpl w:val="8774F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>
    <w:nsid w:val="6BE16DA4"/>
    <w:multiLevelType w:val="multilevel"/>
    <w:tmpl w:val="0AC68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11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0"/>
  </w:num>
  <w:num w:numId="19">
    <w:abstractNumId w:val="18"/>
  </w:num>
  <w:num w:numId="20">
    <w:abstractNumId w:val="20"/>
  </w:num>
  <w:num w:numId="21">
    <w:abstractNumId w:val="9"/>
  </w:num>
  <w:num w:numId="22">
    <w:abstractNumId w:val="7"/>
  </w:num>
  <w:num w:numId="23">
    <w:abstractNumId w:val="21"/>
  </w:num>
  <w:num w:numId="24">
    <w:abstractNumId w:val="3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C1694"/>
    <w:rsid w:val="0016396E"/>
    <w:rsid w:val="001C1694"/>
    <w:rsid w:val="002A3D24"/>
    <w:rsid w:val="002C7F8D"/>
    <w:rsid w:val="002D44E6"/>
    <w:rsid w:val="003E0A59"/>
    <w:rsid w:val="009B4E42"/>
    <w:rsid w:val="00C03350"/>
    <w:rsid w:val="00CD364C"/>
    <w:rsid w:val="00D70E3D"/>
    <w:rsid w:val="00F32E48"/>
    <w:rsid w:val="00FC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D24"/>
  </w:style>
  <w:style w:type="character" w:styleId="a3">
    <w:name w:val="Hyperlink"/>
    <w:basedOn w:val="a0"/>
    <w:rsid w:val="002A3D24"/>
    <w:rPr>
      <w:color w:val="0066CC"/>
      <w:u w:val="single"/>
    </w:rPr>
  </w:style>
  <w:style w:type="character" w:customStyle="1" w:styleId="2">
    <w:name w:val="Сноска (2)_"/>
    <w:basedOn w:val="a0"/>
    <w:link w:val="20"/>
    <w:rsid w:val="002A3D24"/>
    <w:rPr>
      <w:rFonts w:ascii="Georgia" w:eastAsia="Georgia" w:hAnsi="Georgia" w:cs="Georgia"/>
      <w:shd w:val="clear" w:color="auto" w:fill="FFFFFF"/>
    </w:rPr>
  </w:style>
  <w:style w:type="character" w:customStyle="1" w:styleId="2CenturySchoolbook">
    <w:name w:val="Сноска (2) + Century Schoolbook"/>
    <w:basedOn w:val="2"/>
    <w:rsid w:val="002A3D2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Сноска (3)_"/>
    <w:basedOn w:val="a0"/>
    <w:link w:val="30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Сноска_"/>
    <w:basedOn w:val="a0"/>
    <w:link w:val="a5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Колонтитул_"/>
    <w:basedOn w:val="a0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2A3D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2A3D2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3D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курсив"/>
    <w:basedOn w:val="5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Курсив"/>
    <w:basedOn w:val="6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2">
    <w:name w:val="Основной текст (6) + Полужирный"/>
    <w:basedOn w:val="6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0">
    <w:name w:val="Основной текст (2) + 11 pt;Курсив"/>
    <w:basedOn w:val="21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2pt">
    <w:name w:val="Основной текст (8) + 12 pt;Не курсив"/>
    <w:basedOn w:val="8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Колонтитул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2A3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2A3D2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2A3D24"/>
    <w:rPr>
      <w:rFonts w:ascii="Times New Roman" w:eastAsia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1Exact">
    <w:name w:val="Заголовок №1 Exact"/>
    <w:basedOn w:val="a0"/>
    <w:link w:val="14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0">
    <w:name w:val="Заголовок №1 + Курсив Exact"/>
    <w:basedOn w:val="1Exact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2A3D24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5Exact">
    <w:name w:val="Основной текст (15) Exact"/>
    <w:basedOn w:val="a0"/>
    <w:link w:val="15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2A3D2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-1ptExact">
    <w:name w:val="Основной текст (9) + Интервал -1 pt Exact"/>
    <w:basedOn w:val="9Exact"/>
    <w:rsid w:val="002A3D24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2A3D24"/>
    <w:rPr>
      <w:rFonts w:ascii="Century Schoolbook" w:eastAsia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8Exact">
    <w:name w:val="Основной текст (18) Exact"/>
    <w:basedOn w:val="a0"/>
    <w:link w:val="18"/>
    <w:rsid w:val="002A3D24"/>
    <w:rPr>
      <w:rFonts w:ascii="Arial" w:eastAsia="Arial" w:hAnsi="Arial" w:cs="Arial"/>
      <w:spacing w:val="-10"/>
      <w:sz w:val="12"/>
      <w:szCs w:val="12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enturySchoolbook7pt">
    <w:name w:val="Основной текст (2) + Century Schoolbook;7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2A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2A3D24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A3D24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2A3D24"/>
    <w:pPr>
      <w:widowControl w:val="0"/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2A3D24"/>
    <w:pPr>
      <w:widowControl w:val="0"/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3D2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2A3D24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2A3D2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A3D24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2A3D24"/>
    <w:pPr>
      <w:widowControl w:val="0"/>
      <w:shd w:val="clear" w:color="auto" w:fill="FFFFFF"/>
      <w:spacing w:after="0" w:line="110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A3D24"/>
    <w:pPr>
      <w:widowControl w:val="0"/>
      <w:shd w:val="clear" w:color="auto" w:fill="FFFFFF"/>
      <w:spacing w:after="0"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rsid w:val="002A3D24"/>
    <w:pPr>
      <w:widowControl w:val="0"/>
      <w:shd w:val="clear" w:color="auto" w:fill="FFFFFF"/>
      <w:spacing w:after="0"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4">
    <w:name w:val="Заголовок №1"/>
    <w:basedOn w:val="a"/>
    <w:link w:val="1Exact"/>
    <w:rsid w:val="002A3D24"/>
    <w:pPr>
      <w:widowControl w:val="0"/>
      <w:shd w:val="clear" w:color="auto" w:fill="FFFFFF"/>
      <w:spacing w:after="0"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rsid w:val="002A3D24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39"/>
    <w:rsid w:val="002A3D2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List Paragraph"/>
    <w:basedOn w:val="a"/>
    <w:uiPriority w:val="34"/>
    <w:qFormat/>
    <w:rsid w:val="002A3D2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3E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0A59"/>
    <w:rPr>
      <w:rFonts w:ascii="Tahoma" w:hAnsi="Tahoma" w:cs="Tahoma"/>
      <w:sz w:val="16"/>
      <w:szCs w:val="16"/>
    </w:rPr>
  </w:style>
  <w:style w:type="table" w:customStyle="1" w:styleId="19">
    <w:name w:val="Сетка таблицы1"/>
    <w:basedOn w:val="a1"/>
    <w:next w:val="aa"/>
    <w:uiPriority w:val="39"/>
    <w:rsid w:val="0016396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D24"/>
  </w:style>
  <w:style w:type="character" w:styleId="a3">
    <w:name w:val="Hyperlink"/>
    <w:basedOn w:val="a0"/>
    <w:rsid w:val="002A3D24"/>
    <w:rPr>
      <w:color w:val="0066CC"/>
      <w:u w:val="single"/>
    </w:rPr>
  </w:style>
  <w:style w:type="character" w:customStyle="1" w:styleId="2">
    <w:name w:val="Сноска (2)_"/>
    <w:basedOn w:val="a0"/>
    <w:link w:val="20"/>
    <w:rsid w:val="002A3D24"/>
    <w:rPr>
      <w:rFonts w:ascii="Georgia" w:eastAsia="Georgia" w:hAnsi="Georgia" w:cs="Georgia"/>
      <w:shd w:val="clear" w:color="auto" w:fill="FFFFFF"/>
    </w:rPr>
  </w:style>
  <w:style w:type="character" w:customStyle="1" w:styleId="2CenturySchoolbook">
    <w:name w:val="Сноска (2) + Century Schoolbook"/>
    <w:basedOn w:val="2"/>
    <w:rsid w:val="002A3D2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Сноска (3)_"/>
    <w:basedOn w:val="a0"/>
    <w:link w:val="30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Сноска_"/>
    <w:basedOn w:val="a0"/>
    <w:link w:val="a5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Колонтитул_"/>
    <w:basedOn w:val="a0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2A3D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2A3D2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3D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курсив"/>
    <w:basedOn w:val="5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Курсив"/>
    <w:basedOn w:val="6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2">
    <w:name w:val="Основной текст (6) + Полужирный"/>
    <w:basedOn w:val="6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0">
    <w:name w:val="Основной текст (2) + 11 pt;Курсив"/>
    <w:basedOn w:val="21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2pt">
    <w:name w:val="Основной текст (8) + 12 pt;Не курсив"/>
    <w:basedOn w:val="8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Колонтитул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2A3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2A3D2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2A3D24"/>
    <w:rPr>
      <w:rFonts w:ascii="Times New Roman" w:eastAsia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1Exact">
    <w:name w:val="Заголовок №1 Exact"/>
    <w:basedOn w:val="a0"/>
    <w:link w:val="14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0">
    <w:name w:val="Заголовок №1 + Курсив Exact"/>
    <w:basedOn w:val="1Exact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2A3D24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5Exact">
    <w:name w:val="Основной текст (15) Exact"/>
    <w:basedOn w:val="a0"/>
    <w:link w:val="15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2A3D2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-1ptExact">
    <w:name w:val="Основной текст (9) + Интервал -1 pt Exact"/>
    <w:basedOn w:val="9Exact"/>
    <w:rsid w:val="002A3D24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2A3D24"/>
    <w:rPr>
      <w:rFonts w:ascii="Century Schoolbook" w:eastAsia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8Exact">
    <w:name w:val="Основной текст (18) Exact"/>
    <w:basedOn w:val="a0"/>
    <w:link w:val="18"/>
    <w:rsid w:val="002A3D24"/>
    <w:rPr>
      <w:rFonts w:ascii="Arial" w:eastAsia="Arial" w:hAnsi="Arial" w:cs="Arial"/>
      <w:spacing w:val="-10"/>
      <w:sz w:val="12"/>
      <w:szCs w:val="12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enturySchoolbook7pt">
    <w:name w:val="Основной текст (2) + Century Schoolbook;7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2A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2A3D24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A3D24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2A3D24"/>
    <w:pPr>
      <w:widowControl w:val="0"/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2A3D24"/>
    <w:pPr>
      <w:widowControl w:val="0"/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3D2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2A3D24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2A3D2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A3D24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2A3D24"/>
    <w:pPr>
      <w:widowControl w:val="0"/>
      <w:shd w:val="clear" w:color="auto" w:fill="FFFFFF"/>
      <w:spacing w:after="0" w:line="110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A3D24"/>
    <w:pPr>
      <w:widowControl w:val="0"/>
      <w:shd w:val="clear" w:color="auto" w:fill="FFFFFF"/>
      <w:spacing w:after="0"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rsid w:val="002A3D24"/>
    <w:pPr>
      <w:widowControl w:val="0"/>
      <w:shd w:val="clear" w:color="auto" w:fill="FFFFFF"/>
      <w:spacing w:after="0"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4">
    <w:name w:val="Заголовок №1"/>
    <w:basedOn w:val="a"/>
    <w:link w:val="1Exact"/>
    <w:rsid w:val="002A3D24"/>
    <w:pPr>
      <w:widowControl w:val="0"/>
      <w:shd w:val="clear" w:color="auto" w:fill="FFFFFF"/>
      <w:spacing w:after="0"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rsid w:val="002A3D24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39"/>
    <w:rsid w:val="002A3D2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List Paragraph"/>
    <w:basedOn w:val="a"/>
    <w:uiPriority w:val="34"/>
    <w:qFormat/>
    <w:rsid w:val="002A3D2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3E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0A59"/>
    <w:rPr>
      <w:rFonts w:ascii="Tahoma" w:hAnsi="Tahoma" w:cs="Tahoma"/>
      <w:sz w:val="16"/>
      <w:szCs w:val="16"/>
    </w:rPr>
  </w:style>
  <w:style w:type="table" w:customStyle="1" w:styleId="19">
    <w:name w:val="Сетка таблицы1"/>
    <w:basedOn w:val="a1"/>
    <w:next w:val="aa"/>
    <w:uiPriority w:val="39"/>
    <w:rsid w:val="0016396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27</Pages>
  <Words>6516</Words>
  <Characters>37144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Танзила</dc:creator>
  <cp:keywords/>
  <dc:description/>
  <cp:lastModifiedBy>User</cp:lastModifiedBy>
  <cp:revision>5</cp:revision>
  <dcterms:created xsi:type="dcterms:W3CDTF">2020-12-03T15:14:00Z</dcterms:created>
  <dcterms:modified xsi:type="dcterms:W3CDTF">2022-06-24T08:12:00Z</dcterms:modified>
</cp:coreProperties>
</file>