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BBD" w:rsidRPr="00EF41B9" w:rsidRDefault="00A80BBD" w:rsidP="00EF41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41B9">
        <w:rPr>
          <w:rFonts w:ascii="Times New Roman" w:hAnsi="Times New Roman" w:cs="Times New Roman"/>
          <w:b/>
          <w:sz w:val="24"/>
          <w:szCs w:val="24"/>
        </w:rPr>
        <w:t>Развитие мелкой моторики рук у</w:t>
      </w:r>
      <w:r w:rsidR="00EF41B9">
        <w:rPr>
          <w:rFonts w:ascii="Times New Roman" w:hAnsi="Times New Roman" w:cs="Times New Roman"/>
          <w:b/>
          <w:sz w:val="24"/>
          <w:szCs w:val="24"/>
        </w:rPr>
        <w:t xml:space="preserve"> детей с расстройствами аутистического спектра (РАС)</w:t>
      </w:r>
    </w:p>
    <w:p w:rsidR="00A80BBD" w:rsidRPr="00A80BBD" w:rsidRDefault="00A80BBD" w:rsidP="00EF41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80BBD">
        <w:rPr>
          <w:rFonts w:ascii="Times New Roman" w:hAnsi="Times New Roman" w:cs="Times New Roman"/>
          <w:sz w:val="24"/>
          <w:szCs w:val="24"/>
        </w:rPr>
        <w:t xml:space="preserve"> </w:t>
      </w:r>
      <w:r w:rsidR="00EF41B9">
        <w:rPr>
          <w:rFonts w:ascii="Times New Roman" w:hAnsi="Times New Roman" w:cs="Times New Roman"/>
          <w:sz w:val="24"/>
          <w:szCs w:val="24"/>
        </w:rPr>
        <w:tab/>
        <w:t xml:space="preserve"> В индивидуальной работе с детьми, имеющими РАС, </w:t>
      </w:r>
      <w:r w:rsidRPr="00A80BBD">
        <w:rPr>
          <w:rFonts w:ascii="Times New Roman" w:hAnsi="Times New Roman" w:cs="Times New Roman"/>
          <w:sz w:val="24"/>
          <w:szCs w:val="24"/>
        </w:rPr>
        <w:t xml:space="preserve"> необходимо применять один из важнейших разделов коррекцион</w:t>
      </w:r>
      <w:r w:rsidR="00EF41B9">
        <w:rPr>
          <w:rFonts w:ascii="Times New Roman" w:hAnsi="Times New Roman" w:cs="Times New Roman"/>
          <w:sz w:val="24"/>
          <w:szCs w:val="24"/>
        </w:rPr>
        <w:t xml:space="preserve">но-педагогической работы </w:t>
      </w:r>
      <w:r w:rsidRPr="00A80BBD">
        <w:rPr>
          <w:rFonts w:ascii="Times New Roman" w:hAnsi="Times New Roman" w:cs="Times New Roman"/>
          <w:sz w:val="24"/>
          <w:szCs w:val="24"/>
        </w:rPr>
        <w:t xml:space="preserve"> — развитие мелкой моторики рук, которое тесно связано с речевым, психическим и личностным развитием ребенка.</w:t>
      </w:r>
    </w:p>
    <w:p w:rsidR="00A80BBD" w:rsidRPr="00A80BBD" w:rsidRDefault="00A80BBD" w:rsidP="00EF41B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BBD">
        <w:rPr>
          <w:rFonts w:ascii="Times New Roman" w:hAnsi="Times New Roman" w:cs="Times New Roman"/>
          <w:sz w:val="24"/>
          <w:szCs w:val="24"/>
        </w:rPr>
        <w:t>Детям с аутистическими нарушениями сложно выполнять точные действия с мелкими предметами, когда пальцы руки должны действовать согласованно и координированно. Трудности аутичного ребенка во многом обусловлены дефицитом или неправильным распределением мышечного тонуса и несбаланси</w:t>
      </w:r>
      <w:r w:rsidR="00EF41B9">
        <w:rPr>
          <w:rFonts w:ascii="Times New Roman" w:hAnsi="Times New Roman" w:cs="Times New Roman"/>
          <w:sz w:val="24"/>
          <w:szCs w:val="24"/>
        </w:rPr>
        <w:t>рованностью механизмов движения, п</w:t>
      </w:r>
      <w:r w:rsidRPr="00A80BBD">
        <w:rPr>
          <w:rFonts w:ascii="Times New Roman" w:hAnsi="Times New Roman" w:cs="Times New Roman"/>
          <w:sz w:val="24"/>
          <w:szCs w:val="24"/>
        </w:rPr>
        <w:t>оэтому основная помощь должна состоять в передаче ребенку моторного стереотипа действия, движения, то есть в манипулировании руками ребенка: вкладываем кисточку или карандаш в его руку и совместно рисуем или пишем. Многие действия, связанные с тонкой моторикой, формируются именно обучением составным движениям путем манипулирования руками ребенка. Цель такого манипулирования — развитие кинестетической памяти и сознания. Ребенку с аутизмом нужно не просто показать (он не умеет подражать в отличие от других детей), но научить, выполняя операцию его руками до тех пор, пока она не будет доведена до автоматизма.</w:t>
      </w:r>
    </w:p>
    <w:p w:rsidR="00B53C10" w:rsidRPr="00B42D22" w:rsidRDefault="00B53C10" w:rsidP="00B42D2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2D22">
        <w:rPr>
          <w:rFonts w:ascii="Times New Roman" w:hAnsi="Times New Roman" w:cs="Times New Roman"/>
          <w:b/>
          <w:sz w:val="24"/>
          <w:szCs w:val="24"/>
        </w:rPr>
        <w:t>Диагностика развития мелкой моторики и координации движений рук</w:t>
      </w:r>
      <w:r w:rsidR="00B42D22" w:rsidRPr="00B42D22">
        <w:rPr>
          <w:rFonts w:ascii="Times New Roman" w:hAnsi="Times New Roman" w:cs="Times New Roman"/>
          <w:b/>
          <w:sz w:val="24"/>
          <w:szCs w:val="24"/>
        </w:rPr>
        <w:t>.</w:t>
      </w:r>
    </w:p>
    <w:p w:rsidR="00B53C10" w:rsidRPr="00A80BBD" w:rsidRDefault="00B53C10" w:rsidP="00B53C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0BBD">
        <w:rPr>
          <w:rFonts w:ascii="Times New Roman" w:hAnsi="Times New Roman" w:cs="Times New Roman"/>
          <w:sz w:val="24"/>
          <w:szCs w:val="24"/>
        </w:rPr>
        <w:t xml:space="preserve"> Определение уровня мелкой моторики и координации движения рук позволяет правильно спланировать коррекционную работу.</w:t>
      </w:r>
      <w:r w:rsidR="00B42D22">
        <w:rPr>
          <w:rFonts w:ascii="Times New Roman" w:hAnsi="Times New Roman" w:cs="Times New Roman"/>
          <w:sz w:val="24"/>
          <w:szCs w:val="24"/>
        </w:rPr>
        <w:t xml:space="preserve"> </w:t>
      </w:r>
      <w:r w:rsidR="00B42D22" w:rsidRPr="00A80BBD">
        <w:rPr>
          <w:rFonts w:ascii="Times New Roman" w:hAnsi="Times New Roman" w:cs="Times New Roman"/>
          <w:sz w:val="24"/>
          <w:szCs w:val="24"/>
        </w:rPr>
        <w:t>Все задания предлагаются ребенку в игровой форме.</w:t>
      </w:r>
    </w:p>
    <w:p w:rsidR="00B42D22" w:rsidRPr="00A80BBD" w:rsidRDefault="00B42D22" w:rsidP="00B42D2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Цели диагностики:</w:t>
      </w:r>
    </w:p>
    <w:p w:rsidR="00B42D22" w:rsidRDefault="00B42D22" w:rsidP="00B42D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80BBD">
        <w:rPr>
          <w:rFonts w:ascii="Times New Roman" w:hAnsi="Times New Roman" w:cs="Times New Roman"/>
          <w:sz w:val="24"/>
          <w:szCs w:val="24"/>
        </w:rPr>
        <w:t xml:space="preserve"> выявить реальный уровень развития моторной сферы ребенка дошкольного возраста и степень соответствия возрастным нормам;</w:t>
      </w:r>
    </w:p>
    <w:p w:rsidR="00B42D22" w:rsidRPr="00A80BBD" w:rsidRDefault="00B42D22" w:rsidP="00B42D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0B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80BBD">
        <w:rPr>
          <w:rFonts w:ascii="Times New Roman" w:hAnsi="Times New Roman" w:cs="Times New Roman"/>
          <w:sz w:val="24"/>
          <w:szCs w:val="24"/>
        </w:rPr>
        <w:t>определить отклонения и недостатки отдельных сторон развития моторики.</w:t>
      </w:r>
    </w:p>
    <w:p w:rsidR="00B42D22" w:rsidRPr="00A80BBD" w:rsidRDefault="00B42D22" w:rsidP="00B42D2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2D22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B42D22">
        <w:rPr>
          <w:rFonts w:ascii="Times New Roman" w:hAnsi="Times New Roman" w:cs="Times New Roman"/>
          <w:b/>
          <w:sz w:val="24"/>
          <w:szCs w:val="24"/>
        </w:rPr>
        <w:t xml:space="preserve"> блок.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BBD">
        <w:rPr>
          <w:rFonts w:ascii="Times New Roman" w:hAnsi="Times New Roman" w:cs="Times New Roman"/>
          <w:sz w:val="24"/>
          <w:szCs w:val="24"/>
        </w:rPr>
        <w:t>Оценивается четкость выполнения, удержание позы, переключаемость, объем движения, точность, сила.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2D22" w:rsidRPr="00A80BBD" w:rsidRDefault="00B42D22" w:rsidP="00B42D2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BBD">
        <w:rPr>
          <w:rFonts w:ascii="Times New Roman" w:hAnsi="Times New Roman" w:cs="Times New Roman"/>
          <w:sz w:val="24"/>
          <w:szCs w:val="24"/>
        </w:rPr>
        <w:t>1. Сжать пальцы в кулак.</w:t>
      </w:r>
    </w:p>
    <w:p w:rsidR="00B42D22" w:rsidRPr="00A80BBD" w:rsidRDefault="00B42D22" w:rsidP="00B42D2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BBD">
        <w:rPr>
          <w:rFonts w:ascii="Times New Roman" w:hAnsi="Times New Roman" w:cs="Times New Roman"/>
          <w:sz w:val="24"/>
          <w:szCs w:val="24"/>
        </w:rPr>
        <w:t>2. Большие пальцы обеих рук отогнуты и направлены в сторону. Согнуть остальные пальцы, разогнуть. Повторить 2–3 раза</w:t>
      </w:r>
    </w:p>
    <w:p w:rsidR="00B42D22" w:rsidRPr="00A80BBD" w:rsidRDefault="00B42D22" w:rsidP="00B42D2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BBD">
        <w:rPr>
          <w:rFonts w:ascii="Times New Roman" w:hAnsi="Times New Roman" w:cs="Times New Roman"/>
          <w:sz w:val="24"/>
          <w:szCs w:val="24"/>
        </w:rPr>
        <w:t>3. Ладони раскрыты. Согнуть-разогнуть большой палец каждой руки. Повторить 2–3 раза.</w:t>
      </w:r>
    </w:p>
    <w:p w:rsidR="00B42D22" w:rsidRPr="00A80BBD" w:rsidRDefault="00B42D22" w:rsidP="00B42D2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BBD">
        <w:rPr>
          <w:rFonts w:ascii="Times New Roman" w:hAnsi="Times New Roman" w:cs="Times New Roman"/>
          <w:sz w:val="24"/>
          <w:szCs w:val="24"/>
        </w:rPr>
        <w:t>4. Загнуть каждый из пальцев попеременно то на правой, то на левой руке („пальчики прячутся“).</w:t>
      </w:r>
    </w:p>
    <w:p w:rsidR="00B42D22" w:rsidRPr="00A80BBD" w:rsidRDefault="00B42D22" w:rsidP="00B42D2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BBD">
        <w:rPr>
          <w:rFonts w:ascii="Times New Roman" w:hAnsi="Times New Roman" w:cs="Times New Roman"/>
          <w:sz w:val="24"/>
          <w:szCs w:val="24"/>
        </w:rPr>
        <w:t>5. Соединить пальцы одной руки с пальцами другой („пальчики здороваются“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A80BBD">
        <w:rPr>
          <w:rFonts w:ascii="Times New Roman" w:hAnsi="Times New Roman" w:cs="Times New Roman"/>
          <w:sz w:val="24"/>
          <w:szCs w:val="24"/>
        </w:rPr>
        <w:t>.</w:t>
      </w:r>
    </w:p>
    <w:p w:rsidR="00B42D22" w:rsidRPr="00A80BBD" w:rsidRDefault="00B42D22" w:rsidP="00B42D2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2D22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B42D22">
        <w:rPr>
          <w:rFonts w:ascii="Times New Roman" w:hAnsi="Times New Roman" w:cs="Times New Roman"/>
          <w:b/>
          <w:sz w:val="24"/>
          <w:szCs w:val="24"/>
        </w:rPr>
        <w:t xml:space="preserve"> блок.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BBD">
        <w:rPr>
          <w:rFonts w:ascii="Times New Roman" w:hAnsi="Times New Roman" w:cs="Times New Roman"/>
          <w:sz w:val="24"/>
          <w:szCs w:val="24"/>
        </w:rPr>
        <w:t>Исследование умения действовать с предметами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80BBD">
        <w:rPr>
          <w:rFonts w:ascii="Times New Roman" w:hAnsi="Times New Roman" w:cs="Times New Roman"/>
          <w:sz w:val="24"/>
          <w:szCs w:val="24"/>
        </w:rPr>
        <w:t>Оцениваются четкость выполнения, точность.</w:t>
      </w:r>
    </w:p>
    <w:p w:rsidR="00B42D22" w:rsidRPr="00A80BBD" w:rsidRDefault="00B42D22" w:rsidP="00B42D2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Материал: мозаика; </w:t>
      </w:r>
      <w:r w:rsidRPr="00A80BBD">
        <w:rPr>
          <w:rFonts w:ascii="Times New Roman" w:hAnsi="Times New Roman" w:cs="Times New Roman"/>
          <w:sz w:val="24"/>
          <w:szCs w:val="24"/>
        </w:rPr>
        <w:t>пуговицы; карандаш; разлинованная тетрадь; нитка; бусинки; коробок со спичками.</w:t>
      </w:r>
      <w:proofErr w:type="gramEnd"/>
    </w:p>
    <w:p w:rsidR="00B42D22" w:rsidRPr="00A80BBD" w:rsidRDefault="00B42D22" w:rsidP="00B42D2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BBD">
        <w:rPr>
          <w:rFonts w:ascii="Times New Roman" w:hAnsi="Times New Roman" w:cs="Times New Roman"/>
          <w:sz w:val="24"/>
          <w:szCs w:val="24"/>
        </w:rPr>
        <w:t>1. Выложить узор из мозаики („дорожка“, „крест“, „домик“) и др.</w:t>
      </w:r>
    </w:p>
    <w:p w:rsidR="00B42D22" w:rsidRPr="00A80BBD" w:rsidRDefault="00B42D22" w:rsidP="00B42D2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BBD">
        <w:rPr>
          <w:rFonts w:ascii="Times New Roman" w:hAnsi="Times New Roman" w:cs="Times New Roman"/>
          <w:sz w:val="24"/>
          <w:szCs w:val="24"/>
        </w:rPr>
        <w:t>2. Самостоятельно застегнуть пуговицы на специальном тренажере (сначала крупные, затем мелкие).</w:t>
      </w:r>
    </w:p>
    <w:p w:rsidR="00B42D22" w:rsidRPr="00A80BBD" w:rsidRDefault="00B42D22" w:rsidP="00B42D2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BBD">
        <w:rPr>
          <w:rFonts w:ascii="Times New Roman" w:hAnsi="Times New Roman" w:cs="Times New Roman"/>
          <w:sz w:val="24"/>
          <w:szCs w:val="24"/>
        </w:rPr>
        <w:t>3. Чертить карандашом вертикальные линии („палочки“) в разлинованной тетради.</w:t>
      </w:r>
    </w:p>
    <w:p w:rsidR="00B42D22" w:rsidRPr="00A80BBD" w:rsidRDefault="00B42D22" w:rsidP="00B42D2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BBD">
        <w:rPr>
          <w:rFonts w:ascii="Times New Roman" w:hAnsi="Times New Roman" w:cs="Times New Roman"/>
          <w:sz w:val="24"/>
          <w:szCs w:val="24"/>
        </w:rPr>
        <w:t>4. Нанизывать на нитку бусинки.</w:t>
      </w:r>
    </w:p>
    <w:p w:rsidR="00B42D22" w:rsidRPr="00A80BBD" w:rsidRDefault="00B42D22" w:rsidP="00B42D2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BBD">
        <w:rPr>
          <w:rFonts w:ascii="Times New Roman" w:hAnsi="Times New Roman" w:cs="Times New Roman"/>
          <w:sz w:val="24"/>
          <w:szCs w:val="24"/>
        </w:rPr>
        <w:t>. Укладывать в коробок 5 спичек, правой и левой рукой по одной спичке.</w:t>
      </w:r>
    </w:p>
    <w:p w:rsidR="00B53C10" w:rsidRPr="00B42D22" w:rsidRDefault="00B42D22" w:rsidP="00B42D2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2D2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Коррекционная работа. </w:t>
      </w:r>
    </w:p>
    <w:p w:rsidR="00A80BBD" w:rsidRDefault="00A80BBD" w:rsidP="00EF41B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BBD">
        <w:rPr>
          <w:rFonts w:ascii="Times New Roman" w:hAnsi="Times New Roman" w:cs="Times New Roman"/>
          <w:sz w:val="24"/>
          <w:szCs w:val="24"/>
        </w:rPr>
        <w:t xml:space="preserve">Для развития мелкой моторики руки используются разнообразные стимулирующие материалы, основанные на принципе дидактики „от простого к </w:t>
      </w:r>
      <w:proofErr w:type="gramStart"/>
      <w:r w:rsidRPr="00A80BBD">
        <w:rPr>
          <w:rFonts w:ascii="Times New Roman" w:hAnsi="Times New Roman" w:cs="Times New Roman"/>
          <w:sz w:val="24"/>
          <w:szCs w:val="24"/>
        </w:rPr>
        <w:t>сложному</w:t>
      </w:r>
      <w:proofErr w:type="gramEnd"/>
      <w:r w:rsidRPr="00A80BBD">
        <w:rPr>
          <w:rFonts w:ascii="Times New Roman" w:hAnsi="Times New Roman" w:cs="Times New Roman"/>
          <w:sz w:val="24"/>
          <w:szCs w:val="24"/>
        </w:rPr>
        <w:t xml:space="preserve">“. Подборка игр и упражнений, их интенсивность, количественный и качественный состав варьируются в зависимости от индивидуальных возрастных особенностей детей. Для разностороннего гармоничного развития двигательных функций кисти руки необходимо тренировать руку в различных движениях: на сжатие, растяжение, расслабление. </w:t>
      </w:r>
    </w:p>
    <w:p w:rsidR="00B42D22" w:rsidRPr="00A80BBD" w:rsidRDefault="00B42D22" w:rsidP="00EF41B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Необходимо следовать следующим правилам: </w:t>
      </w:r>
    </w:p>
    <w:p w:rsidR="00A80BBD" w:rsidRPr="00A80BBD" w:rsidRDefault="00B42D22" w:rsidP="00B42D2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="00A80BBD" w:rsidRPr="00A80BBD">
        <w:rPr>
          <w:rFonts w:ascii="Times New Roman" w:hAnsi="Times New Roman" w:cs="Times New Roman"/>
          <w:sz w:val="24"/>
          <w:szCs w:val="24"/>
        </w:rPr>
        <w:t>истематичность проведения игр и упражнений;</w:t>
      </w:r>
    </w:p>
    <w:p w:rsidR="00A80BBD" w:rsidRPr="00A80BBD" w:rsidRDefault="00B42D22" w:rsidP="00B42D2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="00A80BBD" w:rsidRPr="00A80BBD">
        <w:rPr>
          <w:rFonts w:ascii="Times New Roman" w:hAnsi="Times New Roman" w:cs="Times New Roman"/>
          <w:sz w:val="24"/>
          <w:szCs w:val="24"/>
        </w:rPr>
        <w:t>оследовательность в проведении игр и упражн</w:t>
      </w:r>
      <w:r>
        <w:rPr>
          <w:rFonts w:ascii="Times New Roman" w:hAnsi="Times New Roman" w:cs="Times New Roman"/>
          <w:sz w:val="24"/>
          <w:szCs w:val="24"/>
        </w:rPr>
        <w:t xml:space="preserve">ений — „от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простого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 сложному“;</w:t>
      </w:r>
    </w:p>
    <w:p w:rsidR="00B42D22" w:rsidRDefault="00B42D22" w:rsidP="00B42D2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</w:t>
      </w:r>
      <w:r w:rsidR="00A80BBD" w:rsidRPr="00A80BBD">
        <w:rPr>
          <w:rFonts w:ascii="Times New Roman" w:hAnsi="Times New Roman" w:cs="Times New Roman"/>
          <w:sz w:val="24"/>
          <w:szCs w:val="24"/>
        </w:rPr>
        <w:t>се игры и упражнения должны проводиться по желанию ребенка, на по</w:t>
      </w:r>
      <w:r>
        <w:rPr>
          <w:rFonts w:ascii="Times New Roman" w:hAnsi="Times New Roman" w:cs="Times New Roman"/>
          <w:sz w:val="24"/>
          <w:szCs w:val="24"/>
        </w:rPr>
        <w:t>ложительном эмоциональном фоне;</w:t>
      </w:r>
    </w:p>
    <w:p w:rsidR="00A80BBD" w:rsidRPr="00A80BBD" w:rsidRDefault="00B42D22" w:rsidP="00B42D2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80BBD">
        <w:rPr>
          <w:rFonts w:ascii="Times New Roman" w:hAnsi="Times New Roman" w:cs="Times New Roman"/>
          <w:sz w:val="24"/>
          <w:szCs w:val="24"/>
        </w:rPr>
        <w:t>любое достижение ребенка долж</w:t>
      </w:r>
      <w:r>
        <w:rPr>
          <w:rFonts w:ascii="Times New Roman" w:hAnsi="Times New Roman" w:cs="Times New Roman"/>
          <w:sz w:val="24"/>
          <w:szCs w:val="24"/>
        </w:rPr>
        <w:t>но быть утилитарным и оцененным, т.к. д</w:t>
      </w:r>
      <w:r w:rsidR="00A80BBD" w:rsidRPr="00A80BBD">
        <w:rPr>
          <w:rFonts w:ascii="Times New Roman" w:hAnsi="Times New Roman" w:cs="Times New Roman"/>
          <w:sz w:val="24"/>
          <w:szCs w:val="24"/>
        </w:rPr>
        <w:t xml:space="preserve">ля любого человека, независимо от его возраста, значим результат. </w:t>
      </w:r>
    </w:p>
    <w:p w:rsidR="00A80BBD" w:rsidRPr="00A80BBD" w:rsidRDefault="00A80BBD" w:rsidP="00EF41B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BBD">
        <w:rPr>
          <w:rFonts w:ascii="Times New Roman" w:hAnsi="Times New Roman" w:cs="Times New Roman"/>
          <w:sz w:val="24"/>
          <w:szCs w:val="24"/>
        </w:rPr>
        <w:t>Коррекционная работа выполняется по следующим направлениям.</w:t>
      </w:r>
    </w:p>
    <w:p w:rsidR="00A80BBD" w:rsidRPr="00A80BBD" w:rsidRDefault="00A80BBD" w:rsidP="00EF41B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BBD">
        <w:rPr>
          <w:rFonts w:ascii="Times New Roman" w:hAnsi="Times New Roman" w:cs="Times New Roman"/>
          <w:sz w:val="24"/>
          <w:szCs w:val="24"/>
        </w:rPr>
        <w:t>1. Массаж и самомассаж.</w:t>
      </w:r>
    </w:p>
    <w:p w:rsidR="00A80BBD" w:rsidRPr="00A80BBD" w:rsidRDefault="00A80BBD" w:rsidP="00EF41B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BBD">
        <w:rPr>
          <w:rFonts w:ascii="Times New Roman" w:hAnsi="Times New Roman" w:cs="Times New Roman"/>
          <w:sz w:val="24"/>
          <w:szCs w:val="24"/>
        </w:rPr>
        <w:t>2. Пальчиковые игр</w:t>
      </w:r>
      <w:r w:rsidR="00370808">
        <w:rPr>
          <w:rFonts w:ascii="Times New Roman" w:hAnsi="Times New Roman" w:cs="Times New Roman"/>
          <w:sz w:val="24"/>
          <w:szCs w:val="24"/>
        </w:rPr>
        <w:t>ы.</w:t>
      </w:r>
    </w:p>
    <w:p w:rsidR="00A80BBD" w:rsidRPr="00A80BBD" w:rsidRDefault="00A80BBD" w:rsidP="00EF41B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BBD">
        <w:rPr>
          <w:rFonts w:ascii="Times New Roman" w:hAnsi="Times New Roman" w:cs="Times New Roman"/>
          <w:sz w:val="24"/>
          <w:szCs w:val="24"/>
        </w:rPr>
        <w:t>3. Игры с предметами и материалами.</w:t>
      </w:r>
    </w:p>
    <w:p w:rsidR="00A80BBD" w:rsidRPr="00A80BBD" w:rsidRDefault="00A80BBD" w:rsidP="00EF41B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BBD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A80BBD">
        <w:rPr>
          <w:rFonts w:ascii="Times New Roman" w:hAnsi="Times New Roman" w:cs="Times New Roman"/>
          <w:sz w:val="24"/>
          <w:szCs w:val="24"/>
        </w:rPr>
        <w:t>Изодеятельность</w:t>
      </w:r>
      <w:proofErr w:type="spellEnd"/>
      <w:r w:rsidRPr="00A80BBD">
        <w:rPr>
          <w:rFonts w:ascii="Times New Roman" w:hAnsi="Times New Roman" w:cs="Times New Roman"/>
          <w:sz w:val="24"/>
          <w:szCs w:val="24"/>
        </w:rPr>
        <w:t>.</w:t>
      </w:r>
    </w:p>
    <w:p w:rsidR="00B42D22" w:rsidRPr="00B42D22" w:rsidRDefault="00B42D22" w:rsidP="00EF41B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42D22">
        <w:rPr>
          <w:rFonts w:ascii="Times New Roman" w:hAnsi="Times New Roman" w:cs="Times New Roman"/>
          <w:b/>
          <w:sz w:val="24"/>
          <w:szCs w:val="24"/>
        </w:rPr>
        <w:t>Массаж и самомассаж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A80BBD" w:rsidRDefault="00A80BBD" w:rsidP="00EF41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0BBD">
        <w:rPr>
          <w:rFonts w:ascii="Times New Roman" w:hAnsi="Times New Roman" w:cs="Times New Roman"/>
          <w:sz w:val="24"/>
          <w:szCs w:val="24"/>
        </w:rPr>
        <w:t>Массаж является несложным, но весьма эффективным методом развития мелкой моторики.</w:t>
      </w:r>
    </w:p>
    <w:p w:rsidR="00B42D22" w:rsidRPr="00A80BBD" w:rsidRDefault="00B42D22" w:rsidP="00EF41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разминание ладони</w:t>
      </w:r>
      <w:r w:rsidR="0013303E">
        <w:rPr>
          <w:rFonts w:ascii="Times New Roman" w:hAnsi="Times New Roman" w:cs="Times New Roman"/>
          <w:sz w:val="24"/>
          <w:szCs w:val="24"/>
        </w:rPr>
        <w:t>;</w:t>
      </w:r>
    </w:p>
    <w:p w:rsidR="0013303E" w:rsidRDefault="0013303E" w:rsidP="0013303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80BBD">
        <w:rPr>
          <w:rFonts w:ascii="Times New Roman" w:hAnsi="Times New Roman" w:cs="Times New Roman"/>
          <w:sz w:val="24"/>
          <w:szCs w:val="24"/>
        </w:rPr>
        <w:t>поглаживание наружной и внутр</w:t>
      </w:r>
      <w:r>
        <w:rPr>
          <w:rFonts w:ascii="Times New Roman" w:hAnsi="Times New Roman" w:cs="Times New Roman"/>
          <w:sz w:val="24"/>
          <w:szCs w:val="24"/>
        </w:rPr>
        <w:t>енней поверхностей руки ребенка (</w:t>
      </w:r>
      <w:r w:rsidRPr="00A80BBD">
        <w:rPr>
          <w:rFonts w:ascii="Times New Roman" w:hAnsi="Times New Roman" w:cs="Times New Roman"/>
          <w:sz w:val="24"/>
          <w:szCs w:val="24"/>
        </w:rPr>
        <w:t>поглаживание каждой руки по направлению от периферии к центру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13303E" w:rsidRPr="00A80BBD" w:rsidRDefault="0013303E" w:rsidP="001330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- п</w:t>
      </w:r>
      <w:r w:rsidRPr="00A80BBD">
        <w:rPr>
          <w:rFonts w:ascii="Times New Roman" w:hAnsi="Times New Roman" w:cs="Times New Roman"/>
          <w:sz w:val="24"/>
          <w:szCs w:val="24"/>
        </w:rPr>
        <w:t>рямолинейное поглаживание тыльной и ладонной поверхности кисти подушечками выпрямленных пальцев (кроме большого) — это „лучи солнца“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3303E" w:rsidRDefault="00C8307C" w:rsidP="0013303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„п</w:t>
      </w:r>
      <w:r w:rsidR="0013303E" w:rsidRPr="00A80BBD">
        <w:rPr>
          <w:rFonts w:ascii="Times New Roman" w:hAnsi="Times New Roman" w:cs="Times New Roman"/>
          <w:sz w:val="24"/>
          <w:szCs w:val="24"/>
        </w:rPr>
        <w:t>иление“ ладони одной ру</w:t>
      </w:r>
      <w:r w:rsidR="0013303E">
        <w:rPr>
          <w:rFonts w:ascii="Times New Roman" w:hAnsi="Times New Roman" w:cs="Times New Roman"/>
          <w:sz w:val="24"/>
          <w:szCs w:val="24"/>
        </w:rPr>
        <w:t>ки гребнями пальцев другой руки;</w:t>
      </w:r>
    </w:p>
    <w:p w:rsidR="0013303E" w:rsidRPr="00A80BBD" w:rsidRDefault="0013303E" w:rsidP="0013303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330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A80BBD">
        <w:rPr>
          <w:rFonts w:ascii="Times New Roman" w:hAnsi="Times New Roman" w:cs="Times New Roman"/>
          <w:sz w:val="24"/>
          <w:szCs w:val="24"/>
        </w:rPr>
        <w:t>очечные нажатия большим и средним пальцами на середину каждой фаланги пальцев по направлению от их кончиков к основанию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3303E" w:rsidRPr="00A80BBD" w:rsidRDefault="0013303E" w:rsidP="0013303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</w:t>
      </w:r>
      <w:r w:rsidRPr="00A80BBD">
        <w:rPr>
          <w:rFonts w:ascii="Times New Roman" w:hAnsi="Times New Roman" w:cs="Times New Roman"/>
          <w:sz w:val="24"/>
          <w:szCs w:val="24"/>
        </w:rPr>
        <w:t>ассаж с резиновым (пластмассовым, деревянным с гладкой или ребристой поверхностью) шариком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3303E" w:rsidRPr="00A80BBD" w:rsidRDefault="0013303E" w:rsidP="0013303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</w:t>
      </w:r>
      <w:r w:rsidRPr="00A80BBD">
        <w:rPr>
          <w:rFonts w:ascii="Times New Roman" w:hAnsi="Times New Roman" w:cs="Times New Roman"/>
          <w:sz w:val="24"/>
          <w:szCs w:val="24"/>
        </w:rPr>
        <w:t>ассаж с бигуди -„липучками“ (расческой-щеткой)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80BBD">
        <w:rPr>
          <w:rFonts w:ascii="Times New Roman" w:hAnsi="Times New Roman" w:cs="Times New Roman"/>
          <w:sz w:val="24"/>
          <w:szCs w:val="24"/>
        </w:rPr>
        <w:t xml:space="preserve">  Катание  бигуди между ладошками.</w:t>
      </w:r>
    </w:p>
    <w:p w:rsidR="0013303E" w:rsidRPr="0013303E" w:rsidRDefault="0013303E" w:rsidP="0013303E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303E">
        <w:rPr>
          <w:rFonts w:ascii="Times New Roman" w:hAnsi="Times New Roman" w:cs="Times New Roman"/>
          <w:b/>
          <w:sz w:val="24"/>
          <w:szCs w:val="24"/>
        </w:rPr>
        <w:t>Пальчиковые иг</w:t>
      </w:r>
      <w:r w:rsidR="00370808">
        <w:rPr>
          <w:rFonts w:ascii="Times New Roman" w:hAnsi="Times New Roman" w:cs="Times New Roman"/>
          <w:b/>
          <w:sz w:val="24"/>
          <w:szCs w:val="24"/>
        </w:rPr>
        <w:t>ры</w:t>
      </w:r>
      <w:r w:rsidRPr="0013303E">
        <w:rPr>
          <w:rFonts w:ascii="Times New Roman" w:hAnsi="Times New Roman" w:cs="Times New Roman"/>
          <w:b/>
          <w:sz w:val="24"/>
          <w:szCs w:val="24"/>
        </w:rPr>
        <w:t>.</w:t>
      </w:r>
    </w:p>
    <w:p w:rsidR="0013303E" w:rsidRPr="00A80BBD" w:rsidRDefault="0013303E" w:rsidP="0013303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BBD">
        <w:rPr>
          <w:rFonts w:ascii="Times New Roman" w:hAnsi="Times New Roman" w:cs="Times New Roman"/>
          <w:sz w:val="24"/>
          <w:szCs w:val="24"/>
        </w:rPr>
        <w:t xml:space="preserve">Это направление работы играет чрезвычайно важную роль в формировании у детей навыка принятия и удержания определенной позы рук. </w:t>
      </w:r>
      <w:proofErr w:type="gramStart"/>
      <w:r w:rsidRPr="00A80BBD">
        <w:rPr>
          <w:rFonts w:ascii="Times New Roman" w:hAnsi="Times New Roman" w:cs="Times New Roman"/>
          <w:sz w:val="24"/>
          <w:szCs w:val="24"/>
        </w:rPr>
        <w:t>Удержание позы (первоначально одной ведущей рукой, а затем и обеими рука» несёт статическую нагрузку и развивает зрительно-двигательную координацию, поскольку ребенок удерживает взгляд на зафиксированной в определённой позе руке.</w:t>
      </w:r>
      <w:proofErr w:type="gramEnd"/>
      <w:r w:rsidRPr="00A80BBD">
        <w:rPr>
          <w:rFonts w:ascii="Times New Roman" w:hAnsi="Times New Roman" w:cs="Times New Roman"/>
          <w:sz w:val="24"/>
          <w:szCs w:val="24"/>
        </w:rPr>
        <w:t xml:space="preserve"> Умение зафиксировать заданной позе является основой любой ручной работы, например: удерем фломастера, кисточки с клеем или действия с карандашом. Навык удержания позы способствует развитию ручной умелости и является основой для формирования произвольного управления — ручной и кистевой динамикой.</w:t>
      </w:r>
    </w:p>
    <w:p w:rsidR="0013303E" w:rsidRPr="00A80BBD" w:rsidRDefault="0013303E" w:rsidP="0037080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BBD">
        <w:rPr>
          <w:rFonts w:ascii="Times New Roman" w:hAnsi="Times New Roman" w:cs="Times New Roman"/>
          <w:sz w:val="24"/>
          <w:szCs w:val="24"/>
        </w:rPr>
        <w:lastRenderedPageBreak/>
        <w:t>Для развития кинестетической основы движений руки необходимо начинать со следующих простых упражнений (без речевого сопровождения)</w:t>
      </w:r>
      <w:r w:rsidR="00370808">
        <w:rPr>
          <w:rFonts w:ascii="Times New Roman" w:hAnsi="Times New Roman" w:cs="Times New Roman"/>
          <w:sz w:val="24"/>
          <w:szCs w:val="24"/>
        </w:rPr>
        <w:t>.</w:t>
      </w:r>
      <w:r w:rsidRPr="00A80BBD">
        <w:rPr>
          <w:rFonts w:ascii="Times New Roman" w:hAnsi="Times New Roman" w:cs="Times New Roman"/>
          <w:sz w:val="24"/>
          <w:szCs w:val="24"/>
        </w:rPr>
        <w:t xml:space="preserve"> Обращать внимание на качество составления фигуры, координацию движений отдельных пальцев и всей кисти.</w:t>
      </w:r>
    </w:p>
    <w:p w:rsidR="0013303E" w:rsidRPr="00A80BBD" w:rsidRDefault="0013303E" w:rsidP="0037080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80BBD">
        <w:rPr>
          <w:rFonts w:ascii="Times New Roman" w:hAnsi="Times New Roman" w:cs="Times New Roman"/>
          <w:sz w:val="24"/>
          <w:szCs w:val="24"/>
        </w:rPr>
        <w:t>«Пальчики здороваются». Кончики пальцев обеих рук соединяются: большой с большим, указательный с указательным и т. д.</w:t>
      </w:r>
      <w:proofErr w:type="gramStart"/>
      <w:r w:rsidRPr="00A80BBD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13303E" w:rsidRPr="00A80BBD" w:rsidRDefault="0013303E" w:rsidP="0037080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80BBD">
        <w:rPr>
          <w:rFonts w:ascii="Times New Roman" w:hAnsi="Times New Roman" w:cs="Times New Roman"/>
          <w:sz w:val="24"/>
          <w:szCs w:val="24"/>
        </w:rPr>
        <w:t>«Коза». Вытянуть указательный палец и м</w:t>
      </w:r>
      <w:r w:rsidR="00C8307C">
        <w:rPr>
          <w:rFonts w:ascii="Times New Roman" w:hAnsi="Times New Roman" w:cs="Times New Roman"/>
          <w:sz w:val="24"/>
          <w:szCs w:val="24"/>
        </w:rPr>
        <w:t>изинец правой руки, затем левой</w:t>
      </w:r>
    </w:p>
    <w:p w:rsidR="0013303E" w:rsidRPr="00A80BBD" w:rsidRDefault="0013303E" w:rsidP="0037080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80BBD">
        <w:rPr>
          <w:rFonts w:ascii="Times New Roman" w:hAnsi="Times New Roman" w:cs="Times New Roman"/>
          <w:sz w:val="24"/>
          <w:szCs w:val="24"/>
        </w:rPr>
        <w:t xml:space="preserve"> «Очки».  </w:t>
      </w:r>
      <w:proofErr w:type="gramStart"/>
      <w:r w:rsidRPr="00A80BBD">
        <w:rPr>
          <w:rFonts w:ascii="Times New Roman" w:hAnsi="Times New Roman" w:cs="Times New Roman"/>
          <w:sz w:val="24"/>
          <w:szCs w:val="24"/>
        </w:rPr>
        <w:t>Образовать два кружка из большого и указательного пальцев обеих рук, соединить их.</w:t>
      </w:r>
      <w:proofErr w:type="gramEnd"/>
    </w:p>
    <w:p w:rsidR="0013303E" w:rsidRPr="00A80BBD" w:rsidRDefault="0013303E" w:rsidP="0037080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80BBD">
        <w:rPr>
          <w:rFonts w:ascii="Times New Roman" w:hAnsi="Times New Roman" w:cs="Times New Roman"/>
          <w:sz w:val="24"/>
          <w:szCs w:val="24"/>
        </w:rPr>
        <w:t>«Улитка». Положить правую руку на стол, поднять указательный и сред</w:t>
      </w:r>
      <w:r w:rsidR="00C8307C">
        <w:rPr>
          <w:rFonts w:ascii="Times New Roman" w:hAnsi="Times New Roman" w:cs="Times New Roman"/>
          <w:sz w:val="24"/>
          <w:szCs w:val="24"/>
        </w:rPr>
        <w:t>ний пальцы, расставить их</w:t>
      </w:r>
    </w:p>
    <w:p w:rsidR="0013303E" w:rsidRPr="00A80BBD" w:rsidRDefault="0013303E" w:rsidP="0037080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80BBD">
        <w:rPr>
          <w:rFonts w:ascii="Times New Roman" w:hAnsi="Times New Roman" w:cs="Times New Roman"/>
          <w:sz w:val="24"/>
          <w:szCs w:val="24"/>
        </w:rPr>
        <w:t>«Ежик» Ладони соединить, прямые пальц</w:t>
      </w:r>
      <w:r w:rsidR="00C8307C">
        <w:rPr>
          <w:rFonts w:ascii="Times New Roman" w:hAnsi="Times New Roman" w:cs="Times New Roman"/>
          <w:sz w:val="24"/>
          <w:szCs w:val="24"/>
        </w:rPr>
        <w:t>ы выставить вверх и растопырить</w:t>
      </w:r>
    </w:p>
    <w:p w:rsidR="0013303E" w:rsidRPr="00A80BBD" w:rsidRDefault="0013303E" w:rsidP="0037080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80BBD">
        <w:rPr>
          <w:rFonts w:ascii="Times New Roman" w:hAnsi="Times New Roman" w:cs="Times New Roman"/>
          <w:sz w:val="24"/>
          <w:szCs w:val="24"/>
        </w:rPr>
        <w:t>«Ножницы». Указательный и средний пальцы правой и левой р</w:t>
      </w:r>
      <w:r w:rsidR="00C8307C">
        <w:rPr>
          <w:rFonts w:ascii="Times New Roman" w:hAnsi="Times New Roman" w:cs="Times New Roman"/>
          <w:sz w:val="24"/>
          <w:szCs w:val="24"/>
        </w:rPr>
        <w:t>уки имитируют стрижку ножницами</w:t>
      </w:r>
    </w:p>
    <w:p w:rsidR="0013303E" w:rsidRPr="00A80BBD" w:rsidRDefault="0013303E" w:rsidP="0037080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80BBD">
        <w:rPr>
          <w:rFonts w:ascii="Times New Roman" w:hAnsi="Times New Roman" w:cs="Times New Roman"/>
          <w:sz w:val="24"/>
          <w:szCs w:val="24"/>
        </w:rPr>
        <w:t>«Кольцо». Большой и указательный пальцы образуют кольцо, осталь</w:t>
      </w:r>
      <w:r w:rsidR="00C8307C">
        <w:rPr>
          <w:rFonts w:ascii="Times New Roman" w:hAnsi="Times New Roman" w:cs="Times New Roman"/>
          <w:sz w:val="24"/>
          <w:szCs w:val="24"/>
        </w:rPr>
        <w:t>ные — вверх</w:t>
      </w:r>
    </w:p>
    <w:p w:rsidR="00A80BBD" w:rsidRPr="00C8307C" w:rsidRDefault="00370808" w:rsidP="00C8307C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Игры</w:t>
      </w:r>
      <w:r w:rsidR="00A80BBD" w:rsidRPr="00370808">
        <w:rPr>
          <w:rFonts w:ascii="Times New Roman" w:hAnsi="Times New Roman" w:cs="Times New Roman"/>
          <w:b/>
          <w:sz w:val="24"/>
          <w:szCs w:val="24"/>
        </w:rPr>
        <w:t xml:space="preserve"> с предметами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0BBD" w:rsidRPr="00370808">
        <w:rPr>
          <w:rFonts w:ascii="Times New Roman" w:hAnsi="Times New Roman" w:cs="Times New Roman"/>
          <w:b/>
          <w:sz w:val="24"/>
          <w:szCs w:val="24"/>
        </w:rPr>
        <w:t>и материалами</w:t>
      </w:r>
      <w:r w:rsidR="00C8307C">
        <w:rPr>
          <w:rFonts w:ascii="Times New Roman" w:hAnsi="Times New Roman" w:cs="Times New Roman"/>
          <w:b/>
          <w:sz w:val="24"/>
          <w:szCs w:val="24"/>
        </w:rPr>
        <w:t>.</w:t>
      </w:r>
    </w:p>
    <w:p w:rsidR="00A80BBD" w:rsidRPr="00A80BBD" w:rsidRDefault="00370808" w:rsidP="0037080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8307C">
        <w:rPr>
          <w:rFonts w:ascii="Times New Roman" w:hAnsi="Times New Roman" w:cs="Times New Roman"/>
          <w:sz w:val="24"/>
          <w:szCs w:val="24"/>
        </w:rPr>
        <w:t>и</w:t>
      </w:r>
      <w:r w:rsidR="00A80BBD" w:rsidRPr="00A80BBD">
        <w:rPr>
          <w:rFonts w:ascii="Times New Roman" w:hAnsi="Times New Roman" w:cs="Times New Roman"/>
          <w:sz w:val="24"/>
          <w:szCs w:val="24"/>
        </w:rPr>
        <w:t>гры с резинками, направленные на повышен</w:t>
      </w:r>
      <w:r w:rsidR="00C8307C">
        <w:rPr>
          <w:rFonts w:ascii="Times New Roman" w:hAnsi="Times New Roman" w:cs="Times New Roman"/>
          <w:sz w:val="24"/>
          <w:szCs w:val="24"/>
        </w:rPr>
        <w:t>ие упругости ручной мускулатуры;</w:t>
      </w:r>
    </w:p>
    <w:p w:rsidR="00A80BBD" w:rsidRPr="00A80BBD" w:rsidRDefault="00370808" w:rsidP="0037080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8307C">
        <w:rPr>
          <w:rFonts w:ascii="Times New Roman" w:hAnsi="Times New Roman" w:cs="Times New Roman"/>
          <w:sz w:val="24"/>
          <w:szCs w:val="24"/>
        </w:rPr>
        <w:t>и</w:t>
      </w:r>
      <w:r w:rsidR="00A80BBD" w:rsidRPr="00A80BBD">
        <w:rPr>
          <w:rFonts w:ascii="Times New Roman" w:hAnsi="Times New Roman" w:cs="Times New Roman"/>
          <w:sz w:val="24"/>
          <w:szCs w:val="24"/>
        </w:rPr>
        <w:t>гры-нанизывания</w:t>
      </w:r>
      <w:r w:rsidR="00C8307C">
        <w:rPr>
          <w:rFonts w:ascii="Times New Roman" w:hAnsi="Times New Roman" w:cs="Times New Roman"/>
          <w:sz w:val="24"/>
          <w:szCs w:val="24"/>
        </w:rPr>
        <w:t>;</w:t>
      </w:r>
    </w:p>
    <w:p w:rsidR="00A80BBD" w:rsidRPr="00A80BBD" w:rsidRDefault="00370808" w:rsidP="0037080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8307C">
        <w:rPr>
          <w:rFonts w:ascii="Times New Roman" w:hAnsi="Times New Roman" w:cs="Times New Roman"/>
          <w:sz w:val="24"/>
          <w:szCs w:val="24"/>
        </w:rPr>
        <w:t>и</w:t>
      </w:r>
      <w:r w:rsidR="00A80BBD" w:rsidRPr="00A80BBD">
        <w:rPr>
          <w:rFonts w:ascii="Times New Roman" w:hAnsi="Times New Roman" w:cs="Times New Roman"/>
          <w:sz w:val="24"/>
          <w:szCs w:val="24"/>
        </w:rPr>
        <w:t>гры с разноцветными камешками. Выкладывая красочные узоры, дети закрепляют знания о цветах</w:t>
      </w:r>
      <w:r w:rsidR="00C8307C">
        <w:rPr>
          <w:rFonts w:ascii="Times New Roman" w:hAnsi="Times New Roman" w:cs="Times New Roman"/>
          <w:sz w:val="24"/>
          <w:szCs w:val="24"/>
        </w:rPr>
        <w:t>, формах, развивают воображение;</w:t>
      </w:r>
    </w:p>
    <w:p w:rsidR="00A80BBD" w:rsidRPr="00A80BBD" w:rsidRDefault="00370808" w:rsidP="0037080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8307C">
        <w:rPr>
          <w:rFonts w:ascii="Times New Roman" w:hAnsi="Times New Roman" w:cs="Times New Roman"/>
          <w:sz w:val="24"/>
          <w:szCs w:val="24"/>
        </w:rPr>
        <w:t>и</w:t>
      </w:r>
      <w:r w:rsidR="00A80BBD" w:rsidRPr="00A80BBD">
        <w:rPr>
          <w:rFonts w:ascii="Times New Roman" w:hAnsi="Times New Roman" w:cs="Times New Roman"/>
          <w:sz w:val="24"/>
          <w:szCs w:val="24"/>
        </w:rPr>
        <w:t>гры со счетн</w:t>
      </w:r>
      <w:r>
        <w:rPr>
          <w:rFonts w:ascii="Times New Roman" w:hAnsi="Times New Roman" w:cs="Times New Roman"/>
          <w:sz w:val="24"/>
          <w:szCs w:val="24"/>
        </w:rPr>
        <w:t xml:space="preserve">ыми палочками: </w:t>
      </w:r>
      <w:r w:rsidR="00A80BBD" w:rsidRPr="00A80BBD">
        <w:rPr>
          <w:rFonts w:ascii="Times New Roman" w:hAnsi="Times New Roman" w:cs="Times New Roman"/>
          <w:sz w:val="24"/>
          <w:szCs w:val="24"/>
        </w:rPr>
        <w:t>выкладывание геоме</w:t>
      </w:r>
      <w:r>
        <w:rPr>
          <w:rFonts w:ascii="Times New Roman" w:hAnsi="Times New Roman" w:cs="Times New Roman"/>
          <w:sz w:val="24"/>
          <w:szCs w:val="24"/>
        </w:rPr>
        <w:t xml:space="preserve">трических фигур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размер, </w:t>
      </w:r>
      <w:r w:rsidR="00A80BBD" w:rsidRPr="00A80BBD">
        <w:rPr>
          <w:rFonts w:ascii="Times New Roman" w:hAnsi="Times New Roman" w:cs="Times New Roman"/>
          <w:sz w:val="24"/>
          <w:szCs w:val="24"/>
        </w:rPr>
        <w:t>выкладыван</w:t>
      </w:r>
      <w:r w:rsidR="00C8307C">
        <w:rPr>
          <w:rFonts w:ascii="Times New Roman" w:hAnsi="Times New Roman" w:cs="Times New Roman"/>
          <w:sz w:val="24"/>
          <w:szCs w:val="24"/>
        </w:rPr>
        <w:t>ие вертикальных фигур (колодец);</w:t>
      </w:r>
    </w:p>
    <w:p w:rsidR="00A80BBD" w:rsidRPr="00A80BBD" w:rsidRDefault="00A80BBD" w:rsidP="00EF41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0BBD">
        <w:rPr>
          <w:rFonts w:ascii="Times New Roman" w:hAnsi="Times New Roman" w:cs="Times New Roman"/>
          <w:sz w:val="24"/>
          <w:szCs w:val="24"/>
        </w:rPr>
        <w:t xml:space="preserve"> перекладывание палочек разными способами (используя разные пальцы)</w:t>
      </w:r>
      <w:r w:rsidR="00C8307C">
        <w:rPr>
          <w:rFonts w:ascii="Times New Roman" w:hAnsi="Times New Roman" w:cs="Times New Roman"/>
          <w:sz w:val="24"/>
          <w:szCs w:val="24"/>
        </w:rPr>
        <w:t>;</w:t>
      </w:r>
    </w:p>
    <w:p w:rsidR="00A80BBD" w:rsidRPr="00A80BBD" w:rsidRDefault="00370808" w:rsidP="00EF41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C8307C">
        <w:rPr>
          <w:rFonts w:ascii="Times New Roman" w:hAnsi="Times New Roman" w:cs="Times New Roman"/>
          <w:sz w:val="24"/>
          <w:szCs w:val="24"/>
        </w:rPr>
        <w:t>игры с кубиками;</w:t>
      </w:r>
    </w:p>
    <w:p w:rsidR="00A80BBD" w:rsidRPr="00A80BBD" w:rsidRDefault="00370808" w:rsidP="00EF41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C8307C">
        <w:rPr>
          <w:rFonts w:ascii="Times New Roman" w:hAnsi="Times New Roman" w:cs="Times New Roman"/>
          <w:sz w:val="24"/>
          <w:szCs w:val="24"/>
        </w:rPr>
        <w:t>и</w:t>
      </w:r>
      <w:r w:rsidR="00A80BBD" w:rsidRPr="00A80BBD">
        <w:rPr>
          <w:rFonts w:ascii="Times New Roman" w:hAnsi="Times New Roman" w:cs="Times New Roman"/>
          <w:sz w:val="24"/>
          <w:szCs w:val="24"/>
        </w:rPr>
        <w:t>гры с разно</w:t>
      </w:r>
      <w:r w:rsidR="00C8307C">
        <w:rPr>
          <w:rFonts w:ascii="Times New Roman" w:hAnsi="Times New Roman" w:cs="Times New Roman"/>
          <w:sz w:val="24"/>
          <w:szCs w:val="24"/>
        </w:rPr>
        <w:t>цветными прищепками (скрепками);</w:t>
      </w:r>
    </w:p>
    <w:p w:rsidR="00A80BBD" w:rsidRPr="00A80BBD" w:rsidRDefault="00370808" w:rsidP="0037080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8307C">
        <w:rPr>
          <w:rFonts w:ascii="Times New Roman" w:hAnsi="Times New Roman" w:cs="Times New Roman"/>
          <w:sz w:val="24"/>
          <w:szCs w:val="24"/>
        </w:rPr>
        <w:t>и</w:t>
      </w:r>
      <w:r w:rsidR="00A80BBD" w:rsidRPr="00A80BBD">
        <w:rPr>
          <w:rFonts w:ascii="Times New Roman" w:hAnsi="Times New Roman" w:cs="Times New Roman"/>
          <w:sz w:val="24"/>
          <w:szCs w:val="24"/>
        </w:rPr>
        <w:t>гры с клавишами</w:t>
      </w:r>
      <w:r w:rsidR="00C8307C">
        <w:rPr>
          <w:rFonts w:ascii="Times New Roman" w:hAnsi="Times New Roman" w:cs="Times New Roman"/>
          <w:sz w:val="24"/>
          <w:szCs w:val="24"/>
        </w:rPr>
        <w:t>;</w:t>
      </w:r>
    </w:p>
    <w:p w:rsidR="00A80BBD" w:rsidRPr="00A80BBD" w:rsidRDefault="00370808" w:rsidP="0037080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8307C">
        <w:rPr>
          <w:rFonts w:ascii="Times New Roman" w:hAnsi="Times New Roman" w:cs="Times New Roman"/>
          <w:sz w:val="24"/>
          <w:szCs w:val="24"/>
        </w:rPr>
        <w:t>игры с поролоном;</w:t>
      </w:r>
    </w:p>
    <w:p w:rsidR="00A80BBD" w:rsidRPr="00A80BBD" w:rsidRDefault="00370808" w:rsidP="0037080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8307C">
        <w:rPr>
          <w:rFonts w:ascii="Times New Roman" w:hAnsi="Times New Roman" w:cs="Times New Roman"/>
          <w:sz w:val="24"/>
          <w:szCs w:val="24"/>
        </w:rPr>
        <w:t>и</w:t>
      </w:r>
      <w:r w:rsidR="00A80BBD" w:rsidRPr="00A80BBD">
        <w:rPr>
          <w:rFonts w:ascii="Times New Roman" w:hAnsi="Times New Roman" w:cs="Times New Roman"/>
          <w:sz w:val="24"/>
          <w:szCs w:val="24"/>
        </w:rPr>
        <w:t>гры с мозаикой (конструктором)</w:t>
      </w:r>
      <w:r w:rsidR="00C8307C">
        <w:rPr>
          <w:rFonts w:ascii="Times New Roman" w:hAnsi="Times New Roman" w:cs="Times New Roman"/>
          <w:sz w:val="24"/>
          <w:szCs w:val="24"/>
        </w:rPr>
        <w:t>;</w:t>
      </w:r>
    </w:p>
    <w:p w:rsidR="00370808" w:rsidRDefault="00370808" w:rsidP="0037080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8307C">
        <w:rPr>
          <w:rFonts w:ascii="Times New Roman" w:hAnsi="Times New Roman" w:cs="Times New Roman"/>
          <w:sz w:val="24"/>
          <w:szCs w:val="24"/>
        </w:rPr>
        <w:t>и</w:t>
      </w:r>
      <w:r w:rsidR="00A80BBD" w:rsidRPr="00A80BBD">
        <w:rPr>
          <w:rFonts w:ascii="Times New Roman" w:hAnsi="Times New Roman" w:cs="Times New Roman"/>
          <w:sz w:val="24"/>
          <w:szCs w:val="24"/>
        </w:rPr>
        <w:t xml:space="preserve">гры с </w:t>
      </w:r>
      <w:r w:rsidR="00C8307C">
        <w:rPr>
          <w:rFonts w:ascii="Times New Roman" w:hAnsi="Times New Roman" w:cs="Times New Roman"/>
          <w:sz w:val="24"/>
          <w:szCs w:val="24"/>
        </w:rPr>
        <w:t>пуговицами (бусинами, косичками, семенами плодов);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A80BBD" w:rsidRPr="00A80BBD" w:rsidRDefault="00370808" w:rsidP="0037080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8307C">
        <w:rPr>
          <w:rFonts w:ascii="Times New Roman" w:hAnsi="Times New Roman" w:cs="Times New Roman"/>
          <w:sz w:val="24"/>
          <w:szCs w:val="24"/>
        </w:rPr>
        <w:t>и</w:t>
      </w:r>
      <w:r w:rsidR="00A80BBD" w:rsidRPr="00A80BBD">
        <w:rPr>
          <w:rFonts w:ascii="Times New Roman" w:hAnsi="Times New Roman" w:cs="Times New Roman"/>
          <w:sz w:val="24"/>
          <w:szCs w:val="24"/>
        </w:rPr>
        <w:t>гры с пинцетом</w:t>
      </w:r>
      <w:r w:rsidR="00C8307C">
        <w:rPr>
          <w:rFonts w:ascii="Times New Roman" w:hAnsi="Times New Roman" w:cs="Times New Roman"/>
          <w:sz w:val="24"/>
          <w:szCs w:val="24"/>
        </w:rPr>
        <w:t>;</w:t>
      </w:r>
    </w:p>
    <w:p w:rsidR="00A80BBD" w:rsidRPr="00A80BBD" w:rsidRDefault="00370808" w:rsidP="0037080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8307C">
        <w:rPr>
          <w:rFonts w:ascii="Times New Roman" w:hAnsi="Times New Roman" w:cs="Times New Roman"/>
          <w:sz w:val="24"/>
          <w:szCs w:val="24"/>
        </w:rPr>
        <w:t>и</w:t>
      </w:r>
      <w:r w:rsidR="00A80BBD" w:rsidRPr="00A80BBD">
        <w:rPr>
          <w:rFonts w:ascii="Times New Roman" w:hAnsi="Times New Roman" w:cs="Times New Roman"/>
          <w:sz w:val="24"/>
          <w:szCs w:val="24"/>
        </w:rPr>
        <w:t>г</w:t>
      </w:r>
      <w:r w:rsidR="00C8307C">
        <w:rPr>
          <w:rFonts w:ascii="Times New Roman" w:hAnsi="Times New Roman" w:cs="Times New Roman"/>
          <w:sz w:val="24"/>
          <w:szCs w:val="24"/>
        </w:rPr>
        <w:t>ры на пересыпание (переливание);</w:t>
      </w:r>
    </w:p>
    <w:p w:rsidR="00A80BBD" w:rsidRPr="00A80BBD" w:rsidRDefault="00370808" w:rsidP="00AC319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8307C">
        <w:rPr>
          <w:rFonts w:ascii="Times New Roman" w:hAnsi="Times New Roman" w:cs="Times New Roman"/>
          <w:sz w:val="24"/>
          <w:szCs w:val="24"/>
        </w:rPr>
        <w:t>игры с шариками (</w:t>
      </w:r>
      <w:r w:rsidR="00AC319C">
        <w:rPr>
          <w:rFonts w:ascii="Times New Roman" w:hAnsi="Times New Roman" w:cs="Times New Roman"/>
          <w:sz w:val="24"/>
          <w:szCs w:val="24"/>
        </w:rPr>
        <w:t>обучение</w:t>
      </w:r>
      <w:r w:rsidR="00A80BBD" w:rsidRPr="00A80BBD">
        <w:rPr>
          <w:rFonts w:ascii="Times New Roman" w:hAnsi="Times New Roman" w:cs="Times New Roman"/>
          <w:sz w:val="24"/>
          <w:szCs w:val="24"/>
        </w:rPr>
        <w:t xml:space="preserve"> рассчитывать силу толчка и направление движения шарик</w:t>
      </w:r>
      <w:r w:rsidR="00AC319C">
        <w:rPr>
          <w:rFonts w:ascii="Times New Roman" w:hAnsi="Times New Roman" w:cs="Times New Roman"/>
          <w:sz w:val="24"/>
          <w:szCs w:val="24"/>
        </w:rPr>
        <w:t xml:space="preserve">а,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A80BBD" w:rsidRPr="00A80BBD">
        <w:rPr>
          <w:rFonts w:ascii="Times New Roman" w:hAnsi="Times New Roman" w:cs="Times New Roman"/>
          <w:sz w:val="24"/>
          <w:szCs w:val="24"/>
        </w:rPr>
        <w:t>ерекатывание от ладони к ладони по столу</w:t>
      </w:r>
      <w:r w:rsidR="00AC319C">
        <w:rPr>
          <w:rFonts w:ascii="Times New Roman" w:hAnsi="Times New Roman" w:cs="Times New Roman"/>
          <w:sz w:val="24"/>
          <w:szCs w:val="24"/>
        </w:rPr>
        <w:t>, п</w:t>
      </w:r>
      <w:r w:rsidR="00A80BBD" w:rsidRPr="00A80BBD">
        <w:rPr>
          <w:rFonts w:ascii="Times New Roman" w:hAnsi="Times New Roman" w:cs="Times New Roman"/>
          <w:sz w:val="24"/>
          <w:szCs w:val="24"/>
        </w:rPr>
        <w:t>одбрасывание и ловля шарика одной рукой</w:t>
      </w:r>
      <w:r w:rsidR="00C8307C">
        <w:rPr>
          <w:rFonts w:ascii="Times New Roman" w:hAnsi="Times New Roman" w:cs="Times New Roman"/>
          <w:sz w:val="24"/>
          <w:szCs w:val="24"/>
        </w:rPr>
        <w:t>);</w:t>
      </w:r>
    </w:p>
    <w:p w:rsidR="00A80BBD" w:rsidRPr="00A80BBD" w:rsidRDefault="00AC319C" w:rsidP="00AC319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8307C">
        <w:rPr>
          <w:rFonts w:ascii="Times New Roman" w:hAnsi="Times New Roman" w:cs="Times New Roman"/>
          <w:sz w:val="24"/>
          <w:szCs w:val="24"/>
        </w:rPr>
        <w:t>и</w:t>
      </w:r>
      <w:r w:rsidR="00A80BBD" w:rsidRPr="00A80BBD">
        <w:rPr>
          <w:rFonts w:ascii="Times New Roman" w:hAnsi="Times New Roman" w:cs="Times New Roman"/>
          <w:sz w:val="24"/>
          <w:szCs w:val="24"/>
        </w:rPr>
        <w:t xml:space="preserve">гры со шнурком. </w:t>
      </w:r>
      <w:r>
        <w:rPr>
          <w:rFonts w:ascii="Times New Roman" w:hAnsi="Times New Roman" w:cs="Times New Roman"/>
          <w:sz w:val="24"/>
          <w:szCs w:val="24"/>
        </w:rPr>
        <w:t>(</w:t>
      </w:r>
      <w:r w:rsidR="00A80BBD" w:rsidRPr="00A80BBD">
        <w:rPr>
          <w:rFonts w:ascii="Times New Roman" w:hAnsi="Times New Roman" w:cs="Times New Roman"/>
          <w:sz w:val="24"/>
          <w:szCs w:val="24"/>
        </w:rPr>
        <w:t>Обучать шнуровать фигурной строчкой.</w:t>
      </w:r>
      <w:r>
        <w:rPr>
          <w:rFonts w:ascii="Times New Roman" w:hAnsi="Times New Roman" w:cs="Times New Roman"/>
          <w:sz w:val="24"/>
          <w:szCs w:val="24"/>
        </w:rPr>
        <w:t>)</w:t>
      </w:r>
      <w:r w:rsidR="00C8307C">
        <w:rPr>
          <w:rFonts w:ascii="Times New Roman" w:hAnsi="Times New Roman" w:cs="Times New Roman"/>
          <w:sz w:val="24"/>
          <w:szCs w:val="24"/>
        </w:rPr>
        <w:t>;</w:t>
      </w:r>
    </w:p>
    <w:p w:rsidR="00A80BBD" w:rsidRPr="00A80BBD" w:rsidRDefault="00AC319C" w:rsidP="00AC319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8307C">
        <w:rPr>
          <w:rFonts w:ascii="Times New Roman" w:hAnsi="Times New Roman" w:cs="Times New Roman"/>
          <w:sz w:val="24"/>
          <w:szCs w:val="24"/>
        </w:rPr>
        <w:t>и</w:t>
      </w:r>
      <w:r w:rsidR="00A80BBD" w:rsidRPr="00A80BBD">
        <w:rPr>
          <w:rFonts w:ascii="Times New Roman" w:hAnsi="Times New Roman" w:cs="Times New Roman"/>
          <w:sz w:val="24"/>
          <w:szCs w:val="24"/>
        </w:rPr>
        <w:t xml:space="preserve">гры, обучающие застегиванию </w:t>
      </w:r>
      <w:proofErr w:type="spellStart"/>
      <w:r w:rsidR="00A80BBD" w:rsidRPr="00A80BBD">
        <w:rPr>
          <w:rFonts w:ascii="Times New Roman" w:hAnsi="Times New Roman" w:cs="Times New Roman"/>
          <w:sz w:val="24"/>
          <w:szCs w:val="24"/>
        </w:rPr>
        <w:t>достегиванию</w:t>
      </w:r>
      <w:proofErr w:type="spellEnd"/>
      <w:r w:rsidR="00A80BBD" w:rsidRPr="00A80BBD">
        <w:rPr>
          <w:rFonts w:ascii="Times New Roman" w:hAnsi="Times New Roman" w:cs="Times New Roman"/>
          <w:sz w:val="24"/>
          <w:szCs w:val="24"/>
        </w:rPr>
        <w:t>, различных застежек.</w:t>
      </w:r>
    </w:p>
    <w:p w:rsidR="00A80BBD" w:rsidRPr="00AC319C" w:rsidRDefault="00A80BBD" w:rsidP="00AC319C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319C">
        <w:rPr>
          <w:rFonts w:ascii="Times New Roman" w:hAnsi="Times New Roman" w:cs="Times New Roman"/>
          <w:b/>
          <w:sz w:val="24"/>
          <w:szCs w:val="24"/>
        </w:rPr>
        <w:t>Изобразительная деятельность</w:t>
      </w:r>
    </w:p>
    <w:p w:rsidR="00A80BBD" w:rsidRPr="00A80BBD" w:rsidRDefault="00A80BBD" w:rsidP="00C8307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BBD">
        <w:rPr>
          <w:rFonts w:ascii="Times New Roman" w:hAnsi="Times New Roman" w:cs="Times New Roman"/>
          <w:sz w:val="24"/>
          <w:szCs w:val="24"/>
        </w:rPr>
        <w:t xml:space="preserve"> Развитию ручной умелости способствует художественный ручной труд, представляющий собой творческую работу с разными материалами, в процессе которой создается поделка. Это могут быть рисование пальчиковыми красками и пальцами на песке, крупе, вышивание на картоне, аппликация из спичек (соломки), различные виды аппликации из бумаги, работа с крупой и бобовыми, вышивка и др.</w:t>
      </w:r>
    </w:p>
    <w:p w:rsidR="00A80BBD" w:rsidRPr="00A80BBD" w:rsidRDefault="00A80BBD" w:rsidP="00EF41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0BBD">
        <w:rPr>
          <w:rFonts w:ascii="Times New Roman" w:hAnsi="Times New Roman" w:cs="Times New Roman"/>
          <w:sz w:val="24"/>
          <w:szCs w:val="24"/>
        </w:rPr>
        <w:t>Данная деятельность подготавливает кисть к письму и, что не менее важно, повышает работоспособность коры головного мозга, стимулирующей развитие внимания, воображения, фантазии, дисциплинирует, воспитывает усидчивость.</w:t>
      </w:r>
    </w:p>
    <w:p w:rsidR="00AC319C" w:rsidRDefault="00AC319C" w:rsidP="00AC319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C319C" w:rsidRDefault="00C8307C" w:rsidP="00AC319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«</w:t>
      </w:r>
      <w:proofErr w:type="spellStart"/>
      <w:r>
        <w:rPr>
          <w:rFonts w:ascii="Times New Roman" w:hAnsi="Times New Roman" w:cs="Times New Roman"/>
          <w:sz w:val="24"/>
          <w:szCs w:val="24"/>
        </w:rPr>
        <w:t>ш</w:t>
      </w:r>
      <w:r w:rsidR="00AC319C" w:rsidRPr="00AC319C">
        <w:rPr>
          <w:rFonts w:ascii="Times New Roman" w:hAnsi="Times New Roman" w:cs="Times New Roman"/>
          <w:sz w:val="24"/>
          <w:szCs w:val="24"/>
        </w:rPr>
        <w:t>тампики</w:t>
      </w:r>
      <w:proofErr w:type="spellEnd"/>
      <w:r w:rsidR="00AC319C" w:rsidRPr="00AC319C">
        <w:rPr>
          <w:rFonts w:ascii="Times New Roman" w:hAnsi="Times New Roman" w:cs="Times New Roman"/>
          <w:sz w:val="24"/>
          <w:szCs w:val="24"/>
        </w:rPr>
        <w:t>» (на закрепление знаний цвета и формы, пр</w:t>
      </w:r>
      <w:r w:rsidR="00AC319C">
        <w:rPr>
          <w:rFonts w:ascii="Times New Roman" w:hAnsi="Times New Roman" w:cs="Times New Roman"/>
          <w:sz w:val="24"/>
          <w:szCs w:val="24"/>
        </w:rPr>
        <w:t xml:space="preserve">иучение все делать по очереди). </w:t>
      </w:r>
      <w:r w:rsidR="00AC319C" w:rsidRPr="00AC319C">
        <w:rPr>
          <w:rFonts w:ascii="Times New Roman" w:hAnsi="Times New Roman" w:cs="Times New Roman"/>
          <w:sz w:val="24"/>
          <w:szCs w:val="24"/>
        </w:rPr>
        <w:t xml:space="preserve">Материалы: вырезанные из картофеля </w:t>
      </w:r>
      <w:proofErr w:type="spellStart"/>
      <w:proofErr w:type="gramStart"/>
      <w:r w:rsidR="00AC319C" w:rsidRPr="00AC319C">
        <w:rPr>
          <w:rFonts w:ascii="Times New Roman" w:hAnsi="Times New Roman" w:cs="Times New Roman"/>
          <w:sz w:val="24"/>
          <w:szCs w:val="24"/>
        </w:rPr>
        <w:t>заготовк</w:t>
      </w:r>
      <w:proofErr w:type="spellEnd"/>
      <w:r w:rsidR="00AC319C" w:rsidRPr="00AC319C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="00AC319C" w:rsidRPr="00AC319C">
        <w:rPr>
          <w:rFonts w:ascii="Times New Roman" w:hAnsi="Times New Roman" w:cs="Times New Roman"/>
          <w:sz w:val="24"/>
          <w:szCs w:val="24"/>
        </w:rPr>
        <w:t xml:space="preserve"> - «штампы»; краска; поролон; чистый лист бумаги. Показать ребенку, что сначала надо приложить «</w:t>
      </w:r>
      <w:proofErr w:type="spellStart"/>
      <w:r w:rsidR="00AC319C" w:rsidRPr="00AC319C">
        <w:rPr>
          <w:rFonts w:ascii="Times New Roman" w:hAnsi="Times New Roman" w:cs="Times New Roman"/>
          <w:sz w:val="24"/>
          <w:szCs w:val="24"/>
        </w:rPr>
        <w:t>штампик</w:t>
      </w:r>
      <w:proofErr w:type="spellEnd"/>
      <w:r w:rsidR="00AC319C" w:rsidRPr="00AC319C">
        <w:rPr>
          <w:rFonts w:ascii="Times New Roman" w:hAnsi="Times New Roman" w:cs="Times New Roman"/>
          <w:sz w:val="24"/>
          <w:szCs w:val="24"/>
        </w:rPr>
        <w:t>» к поролону с краской, а потом на лист бумаги. Так</w:t>
      </w:r>
      <w:r>
        <w:rPr>
          <w:rFonts w:ascii="Times New Roman" w:hAnsi="Times New Roman" w:cs="Times New Roman"/>
          <w:sz w:val="24"/>
          <w:szCs w:val="24"/>
        </w:rPr>
        <w:t xml:space="preserve"> можно создавать разные картины;</w:t>
      </w:r>
    </w:p>
    <w:p w:rsidR="00A80BBD" w:rsidRPr="00A80BBD" w:rsidRDefault="00AC319C" w:rsidP="00AC319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8307C">
        <w:rPr>
          <w:rFonts w:ascii="Times New Roman" w:hAnsi="Times New Roman" w:cs="Times New Roman"/>
          <w:sz w:val="24"/>
          <w:szCs w:val="24"/>
        </w:rPr>
        <w:t>р</w:t>
      </w:r>
      <w:r w:rsidR="00A80BBD" w:rsidRPr="00A80BBD">
        <w:rPr>
          <w:rFonts w:ascii="Times New Roman" w:hAnsi="Times New Roman" w:cs="Times New Roman"/>
          <w:sz w:val="24"/>
          <w:szCs w:val="24"/>
        </w:rPr>
        <w:t>абота с карандашом. Обведение фигур простой конфигурации по трафарету и шаблону, с последующей штриховкой в разных направлениях. Дети обучаются держать карандаш разными способами, стремятся провести</w:t>
      </w:r>
      <w:r w:rsidR="00C8307C">
        <w:rPr>
          <w:rFonts w:ascii="Times New Roman" w:hAnsi="Times New Roman" w:cs="Times New Roman"/>
          <w:sz w:val="24"/>
          <w:szCs w:val="24"/>
        </w:rPr>
        <w:t xml:space="preserve"> больше несоприкасающихся линий;</w:t>
      </w:r>
    </w:p>
    <w:p w:rsidR="00A80BBD" w:rsidRPr="00A80BBD" w:rsidRDefault="00AC319C" w:rsidP="00EF41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C8307C">
        <w:rPr>
          <w:rFonts w:ascii="Times New Roman" w:hAnsi="Times New Roman" w:cs="Times New Roman"/>
          <w:sz w:val="24"/>
          <w:szCs w:val="24"/>
        </w:rPr>
        <w:t>в</w:t>
      </w:r>
      <w:r w:rsidR="00A80BBD" w:rsidRPr="00A80BBD">
        <w:rPr>
          <w:rFonts w:ascii="Times New Roman" w:hAnsi="Times New Roman" w:cs="Times New Roman"/>
          <w:sz w:val="24"/>
          <w:szCs w:val="24"/>
        </w:rPr>
        <w:t>ыкладывание по контуру мелкими предметами (семенами, скрепками, нитками). Необходимо начинать с простого контура (круг, овал), затем фигурных изображений (снеговика, елочки). Следить, чтобы ребенок</w:t>
      </w:r>
      <w:r w:rsidR="00C8307C">
        <w:rPr>
          <w:rFonts w:ascii="Times New Roman" w:hAnsi="Times New Roman" w:cs="Times New Roman"/>
          <w:sz w:val="24"/>
          <w:szCs w:val="24"/>
        </w:rPr>
        <w:t xml:space="preserve"> придерживался контура предмета;</w:t>
      </w:r>
    </w:p>
    <w:p w:rsidR="00A80BBD" w:rsidRPr="00A80BBD" w:rsidRDefault="00AC319C" w:rsidP="00AC319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8307C">
        <w:rPr>
          <w:rFonts w:ascii="Times New Roman" w:hAnsi="Times New Roman" w:cs="Times New Roman"/>
          <w:sz w:val="24"/>
          <w:szCs w:val="24"/>
        </w:rPr>
        <w:t>л</w:t>
      </w:r>
      <w:r w:rsidR="00A80BBD" w:rsidRPr="00A80BBD">
        <w:rPr>
          <w:rFonts w:ascii="Times New Roman" w:hAnsi="Times New Roman" w:cs="Times New Roman"/>
          <w:sz w:val="24"/>
          <w:szCs w:val="24"/>
        </w:rPr>
        <w:t>епка. Размазывание пластилина внутри шаблона, отрывание</w:t>
      </w:r>
      <w:r w:rsidR="00C8307C">
        <w:rPr>
          <w:rFonts w:ascii="Times New Roman" w:hAnsi="Times New Roman" w:cs="Times New Roman"/>
          <w:sz w:val="24"/>
          <w:szCs w:val="24"/>
        </w:rPr>
        <w:t xml:space="preserve"> кусочков от большого фрагмента;</w:t>
      </w:r>
    </w:p>
    <w:p w:rsidR="00A80BBD" w:rsidRPr="00A80BBD" w:rsidRDefault="00AC319C" w:rsidP="00AC319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8307C">
        <w:rPr>
          <w:rFonts w:ascii="Times New Roman" w:hAnsi="Times New Roman" w:cs="Times New Roman"/>
          <w:sz w:val="24"/>
          <w:szCs w:val="24"/>
        </w:rPr>
        <w:t>р</w:t>
      </w:r>
      <w:r w:rsidR="00A80BBD" w:rsidRPr="00A80BBD">
        <w:rPr>
          <w:rFonts w:ascii="Times New Roman" w:hAnsi="Times New Roman" w:cs="Times New Roman"/>
          <w:sz w:val="24"/>
          <w:szCs w:val="24"/>
        </w:rPr>
        <w:t xml:space="preserve">абота с ножницами. Вырезать фигуры по нарисованному контуру; резать </w:t>
      </w:r>
      <w:proofErr w:type="gramStart"/>
      <w:r w:rsidR="00A80BBD" w:rsidRPr="00A80BBD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A80BBD" w:rsidRPr="00A80BBD">
        <w:rPr>
          <w:rFonts w:ascii="Times New Roman" w:hAnsi="Times New Roman" w:cs="Times New Roman"/>
          <w:sz w:val="24"/>
          <w:szCs w:val="24"/>
        </w:rPr>
        <w:t xml:space="preserve"> прямой параллельными линиями. Добиваться </w:t>
      </w:r>
      <w:r w:rsidR="00C8307C">
        <w:rPr>
          <w:rFonts w:ascii="Times New Roman" w:hAnsi="Times New Roman" w:cs="Times New Roman"/>
          <w:sz w:val="24"/>
          <w:szCs w:val="24"/>
        </w:rPr>
        <w:t>качественного выполнения работы;</w:t>
      </w:r>
      <w:bookmarkStart w:id="0" w:name="_GoBack"/>
      <w:bookmarkEnd w:id="0"/>
    </w:p>
    <w:p w:rsidR="00EF41B9" w:rsidRPr="00A80BBD" w:rsidRDefault="00EF41B9" w:rsidP="00EF41B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0BBD">
        <w:rPr>
          <w:rFonts w:ascii="Times New Roman" w:hAnsi="Times New Roman" w:cs="Times New Roman"/>
          <w:sz w:val="24"/>
          <w:szCs w:val="24"/>
        </w:rPr>
        <w:t>Целенаправленная, систематическая и планомерная работа по развитию мелкой моторики рук у детей дошкольного возраста во взаимодействии с родителями способствует улучшению физического и психического здоровья ребенка, готовит его к успешному обучению в школе.</w:t>
      </w:r>
    </w:p>
    <w:p w:rsidR="00EF41B9" w:rsidRDefault="00EF41B9" w:rsidP="00EF41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80BBD" w:rsidRPr="00A80BBD" w:rsidRDefault="008C6736" w:rsidP="00EF41B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C6736">
        <w:rPr>
          <w:rFonts w:ascii="Times New Roman" w:hAnsi="Times New Roman" w:cs="Times New Roman"/>
          <w:sz w:val="24"/>
          <w:szCs w:val="24"/>
        </w:rPr>
        <w:t>Консультацию подготовила учитель – дефектолог: Черепанова Т.В.</w:t>
      </w:r>
    </w:p>
    <w:p w:rsidR="00A80BBD" w:rsidRPr="00A80BBD" w:rsidRDefault="00A80BBD" w:rsidP="00EF41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80BBD" w:rsidRPr="00A80BBD" w:rsidRDefault="00A80BBD" w:rsidP="00EF41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80BBD" w:rsidRPr="00A80BBD" w:rsidRDefault="00A80BBD" w:rsidP="00EF41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80BBD" w:rsidRPr="00A80BBD" w:rsidRDefault="00A80BBD" w:rsidP="00EF41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80BBD" w:rsidRPr="00A80BBD" w:rsidRDefault="00A80BBD" w:rsidP="00EF41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80BBD" w:rsidRPr="00A80BBD" w:rsidRDefault="00A80BBD" w:rsidP="00EF41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22C80" w:rsidRPr="00A80BBD" w:rsidRDefault="00522C80" w:rsidP="00EF41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522C80" w:rsidRPr="00A80B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FA3"/>
    <w:rsid w:val="0013303E"/>
    <w:rsid w:val="00272FA3"/>
    <w:rsid w:val="00370808"/>
    <w:rsid w:val="00522C80"/>
    <w:rsid w:val="008C6736"/>
    <w:rsid w:val="00A80BBD"/>
    <w:rsid w:val="00AC319C"/>
    <w:rsid w:val="00B42D22"/>
    <w:rsid w:val="00B53C10"/>
    <w:rsid w:val="00C8307C"/>
    <w:rsid w:val="00EF4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4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41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4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41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7B3FDA-904A-4A1F-AC6B-63D9459AB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1353</Words>
  <Characters>7715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 Павловна</cp:lastModifiedBy>
  <cp:revision>5</cp:revision>
  <cp:lastPrinted>2017-07-27T08:28:00Z</cp:lastPrinted>
  <dcterms:created xsi:type="dcterms:W3CDTF">2017-07-26T08:02:00Z</dcterms:created>
  <dcterms:modified xsi:type="dcterms:W3CDTF">2017-07-27T10:20:00Z</dcterms:modified>
</cp:coreProperties>
</file>