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BA" w:rsidRPr="00630F96" w:rsidRDefault="00ED36BA" w:rsidP="00630F96">
      <w:pPr>
        <w:pStyle w:val="Default"/>
        <w:spacing w:line="276" w:lineRule="auto"/>
        <w:jc w:val="both"/>
        <w:rPr>
          <w:b/>
          <w:sz w:val="28"/>
          <w:szCs w:val="28"/>
        </w:rPr>
      </w:pPr>
      <w:r w:rsidRPr="00630F96">
        <w:rPr>
          <w:b/>
          <w:sz w:val="28"/>
          <w:szCs w:val="28"/>
        </w:rPr>
        <w:t xml:space="preserve">Аннотация к рабочей программе </w:t>
      </w:r>
      <w:r w:rsidR="001968CE" w:rsidRPr="00630F96">
        <w:rPr>
          <w:b/>
          <w:sz w:val="28"/>
          <w:szCs w:val="28"/>
        </w:rPr>
        <w:t>«А</w:t>
      </w:r>
      <w:r w:rsidRPr="00630F96">
        <w:rPr>
          <w:b/>
          <w:sz w:val="28"/>
          <w:szCs w:val="28"/>
        </w:rPr>
        <w:t>нглийск</w:t>
      </w:r>
      <w:r w:rsidR="001968CE" w:rsidRPr="00630F96">
        <w:rPr>
          <w:b/>
          <w:sz w:val="28"/>
          <w:szCs w:val="28"/>
        </w:rPr>
        <w:t xml:space="preserve">ий </w:t>
      </w:r>
      <w:r w:rsidRPr="00630F96">
        <w:rPr>
          <w:b/>
          <w:sz w:val="28"/>
          <w:szCs w:val="28"/>
        </w:rPr>
        <w:t xml:space="preserve"> язык</w:t>
      </w:r>
      <w:r w:rsidR="001968CE" w:rsidRPr="00630F96">
        <w:rPr>
          <w:b/>
          <w:sz w:val="28"/>
          <w:szCs w:val="28"/>
        </w:rPr>
        <w:t xml:space="preserve">  2-4 классы»</w:t>
      </w:r>
    </w:p>
    <w:p w:rsidR="00ED36BA" w:rsidRPr="00630F96" w:rsidRDefault="00ED36BA" w:rsidP="00630F96">
      <w:pPr>
        <w:pStyle w:val="Default"/>
        <w:spacing w:line="276" w:lineRule="auto"/>
        <w:jc w:val="both"/>
        <w:rPr>
          <w:b/>
          <w:color w:val="auto"/>
          <w:sz w:val="28"/>
          <w:szCs w:val="28"/>
          <w:lang w:eastAsia="ru-RU"/>
        </w:rPr>
      </w:pPr>
      <w:r w:rsidRPr="00630F96">
        <w:rPr>
          <w:b/>
          <w:sz w:val="28"/>
          <w:szCs w:val="28"/>
        </w:rPr>
        <w:br/>
      </w:r>
    </w:p>
    <w:p w:rsidR="00D779AE" w:rsidRPr="00630F96" w:rsidRDefault="00D779AE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 Рабочая программа</w:t>
      </w:r>
      <w:r w:rsidR="00ED36BA" w:rsidRPr="00630F96">
        <w:rPr>
          <w:sz w:val="28"/>
          <w:szCs w:val="28"/>
        </w:rPr>
        <w:t xml:space="preserve"> по английскому языку для 2-4 к</w:t>
      </w:r>
      <w:r w:rsidRPr="00630F96">
        <w:rPr>
          <w:sz w:val="28"/>
          <w:szCs w:val="28"/>
        </w:rPr>
        <w:t>лассов составлена</w:t>
      </w:r>
      <w:r w:rsidR="00ED36BA" w:rsidRPr="00630F96">
        <w:rPr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утвержденног</w:t>
      </w:r>
      <w:r w:rsidRPr="00630F96">
        <w:rPr>
          <w:sz w:val="28"/>
          <w:szCs w:val="28"/>
        </w:rPr>
        <w:t>о</w:t>
      </w:r>
      <w:r w:rsidR="00ED36BA" w:rsidRPr="00630F96">
        <w:rPr>
          <w:sz w:val="28"/>
          <w:szCs w:val="28"/>
        </w:rPr>
        <w:t xml:space="preserve"> приказом Министерства просвещения Российской Федерации от 31.05.2021 г. № 286 </w:t>
      </w:r>
    </w:p>
    <w:p w:rsidR="00D779AE" w:rsidRPr="00630F96" w:rsidRDefault="00ED36BA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«Об утверждении федерального государственного стандарта начального общего образования»</w:t>
      </w:r>
      <w:r w:rsidR="00D779AE" w:rsidRPr="00630F96">
        <w:rPr>
          <w:sz w:val="28"/>
          <w:szCs w:val="28"/>
        </w:rPr>
        <w:t>, на ос</w:t>
      </w:r>
      <w:r w:rsidRPr="00630F96">
        <w:rPr>
          <w:sz w:val="28"/>
          <w:szCs w:val="28"/>
        </w:rPr>
        <w:t>нове следующих  документо</w:t>
      </w:r>
      <w:r w:rsidR="00D779AE" w:rsidRPr="00630F96">
        <w:rPr>
          <w:sz w:val="28"/>
          <w:szCs w:val="28"/>
        </w:rPr>
        <w:t>в и материалов:</w:t>
      </w:r>
    </w:p>
    <w:p w:rsidR="00D779AE" w:rsidRPr="00630F96" w:rsidRDefault="00D779AE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-Закон РФ « Об образовании в Российской Федерации» № 273-ФЗ от 29.12.2012 г.</w:t>
      </w:r>
    </w:p>
    <w:p w:rsidR="00AD3936" w:rsidRDefault="0080734D" w:rsidP="00AD3936">
      <w:p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      </w:t>
      </w:r>
      <w:r w:rsidR="00AD3936">
        <w:rPr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 w:rsidR="00AD3936">
        <w:rPr>
          <w:sz w:val="28"/>
          <w:szCs w:val="28"/>
        </w:rPr>
        <w:t>для 1-4 классов  МОБУ СОШ с.Благовещенка, утвержденный приказом от</w:t>
      </w:r>
      <w:r w:rsidR="00620B51">
        <w:rPr>
          <w:sz w:val="28"/>
          <w:szCs w:val="28"/>
        </w:rPr>
        <w:t xml:space="preserve"> 29</w:t>
      </w:r>
      <w:r w:rsidR="00AD3936">
        <w:rPr>
          <w:sz w:val="28"/>
          <w:szCs w:val="28"/>
        </w:rPr>
        <w:t>.08.202</w:t>
      </w:r>
      <w:r w:rsidR="00620B51">
        <w:rPr>
          <w:sz w:val="28"/>
          <w:szCs w:val="28"/>
        </w:rPr>
        <w:t>3</w:t>
      </w:r>
      <w:r w:rsidR="00AD3936">
        <w:rPr>
          <w:sz w:val="28"/>
          <w:szCs w:val="28"/>
        </w:rPr>
        <w:t xml:space="preserve"> г. №138.</w:t>
      </w:r>
    </w:p>
    <w:p w:rsidR="00AD3936" w:rsidRDefault="00AD3936" w:rsidP="00AD3936">
      <w:p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- Учебный план учебный год</w:t>
      </w:r>
      <w:r>
        <w:rPr>
          <w:sz w:val="28"/>
          <w:szCs w:val="28"/>
        </w:rPr>
        <w:t xml:space="preserve"> МОБУ СОШ с.Благовещенка </w:t>
      </w:r>
      <w:r>
        <w:rPr>
          <w:color w:val="1A1A1A"/>
          <w:sz w:val="28"/>
          <w:szCs w:val="28"/>
          <w:shd w:val="clear" w:color="auto" w:fill="FFFFFF"/>
        </w:rPr>
        <w:t>на 202</w:t>
      </w:r>
      <w:r w:rsidR="00620B51">
        <w:rPr>
          <w:color w:val="1A1A1A"/>
          <w:sz w:val="28"/>
          <w:szCs w:val="28"/>
          <w:shd w:val="clear" w:color="auto" w:fill="FFFFFF"/>
        </w:rPr>
        <w:t>3</w:t>
      </w:r>
      <w:r>
        <w:rPr>
          <w:color w:val="1A1A1A"/>
          <w:sz w:val="28"/>
          <w:szCs w:val="28"/>
          <w:shd w:val="clear" w:color="auto" w:fill="FFFFFF"/>
        </w:rPr>
        <w:t>- 202</w:t>
      </w:r>
      <w:r w:rsidR="00620B51">
        <w:rPr>
          <w:color w:val="1A1A1A"/>
          <w:sz w:val="28"/>
          <w:szCs w:val="28"/>
          <w:shd w:val="clear" w:color="auto" w:fill="FFFFFF"/>
        </w:rPr>
        <w:t>4</w:t>
      </w:r>
      <w:r>
        <w:rPr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sz w:val="28"/>
          <w:szCs w:val="28"/>
        </w:rPr>
        <w:t>.</w:t>
      </w:r>
    </w:p>
    <w:p w:rsidR="00ED36BA" w:rsidRPr="00630F96" w:rsidRDefault="00D779AE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</w:t>
      </w:r>
      <w:r w:rsidR="0080734D">
        <w:rPr>
          <w:sz w:val="28"/>
          <w:szCs w:val="28"/>
        </w:rPr>
        <w:t>примерная программа</w:t>
      </w:r>
      <w:r w:rsidR="00ED36BA" w:rsidRPr="00630F96">
        <w:rPr>
          <w:sz w:val="28"/>
          <w:szCs w:val="28"/>
        </w:rPr>
        <w:t xml:space="preserve"> начального общего образования по иностранному языку и авторской методической концепции линии УМК «Английский в фокусе» Быковой Н.И., Дули Дж., Поспеловой М.Д., Эванс В. (М.</w:t>
      </w:r>
      <w:r w:rsidRPr="00630F96">
        <w:rPr>
          <w:sz w:val="28"/>
          <w:szCs w:val="28"/>
        </w:rPr>
        <w:t>:</w:t>
      </w:r>
      <w:r w:rsidR="00ED36BA" w:rsidRPr="00630F96">
        <w:rPr>
          <w:sz w:val="28"/>
          <w:szCs w:val="28"/>
        </w:rPr>
        <w:t xml:space="preserve"> Express Publishing: Просвещение, 2017). </w:t>
      </w:r>
    </w:p>
    <w:p w:rsidR="00CC7DFF" w:rsidRPr="00630F96" w:rsidRDefault="00CC7DFF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-на основе учебного плана общеобразовательного учреждения с учётом распределённых по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классам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проверяемых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требований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к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результатам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освоения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Основной</w:t>
      </w:r>
      <w:r w:rsidRPr="00630F96">
        <w:rPr>
          <w:spacing w:val="56"/>
          <w:sz w:val="28"/>
          <w:szCs w:val="28"/>
        </w:rPr>
        <w:t xml:space="preserve"> </w:t>
      </w:r>
      <w:r w:rsidRPr="00630F96">
        <w:rPr>
          <w:sz w:val="28"/>
          <w:szCs w:val="28"/>
        </w:rPr>
        <w:t>образовательной</w:t>
      </w:r>
      <w:r w:rsidRPr="00630F96">
        <w:rPr>
          <w:spacing w:val="56"/>
          <w:sz w:val="28"/>
          <w:szCs w:val="28"/>
        </w:rPr>
        <w:t xml:space="preserve"> </w:t>
      </w:r>
      <w:r w:rsidRPr="00630F96">
        <w:rPr>
          <w:sz w:val="28"/>
          <w:szCs w:val="28"/>
        </w:rPr>
        <w:t>программы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начального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общего</w:t>
      </w:r>
      <w:r w:rsidRPr="00630F96">
        <w:rPr>
          <w:spacing w:val="1"/>
          <w:sz w:val="28"/>
          <w:szCs w:val="28"/>
        </w:rPr>
        <w:t xml:space="preserve"> </w:t>
      </w:r>
      <w:r w:rsidRPr="00630F96">
        <w:rPr>
          <w:sz w:val="28"/>
          <w:szCs w:val="28"/>
        </w:rPr>
        <w:t>образования,</w:t>
      </w:r>
      <w:r w:rsidRPr="00630F96">
        <w:rPr>
          <w:spacing w:val="-2"/>
          <w:sz w:val="28"/>
          <w:szCs w:val="28"/>
        </w:rPr>
        <w:t xml:space="preserve"> </w:t>
      </w:r>
      <w:r w:rsidRPr="00630F96">
        <w:rPr>
          <w:sz w:val="28"/>
          <w:szCs w:val="28"/>
        </w:rPr>
        <w:t>с</w:t>
      </w:r>
      <w:r w:rsidRPr="00630F96">
        <w:rPr>
          <w:spacing w:val="-1"/>
          <w:sz w:val="28"/>
          <w:szCs w:val="28"/>
        </w:rPr>
        <w:t xml:space="preserve"> </w:t>
      </w:r>
      <w:r w:rsidRPr="00630F96">
        <w:rPr>
          <w:sz w:val="28"/>
          <w:szCs w:val="28"/>
        </w:rPr>
        <w:t>использованием</w:t>
      </w:r>
      <w:r w:rsidRPr="00630F96">
        <w:rPr>
          <w:spacing w:val="6"/>
          <w:sz w:val="28"/>
          <w:szCs w:val="28"/>
        </w:rPr>
        <w:t xml:space="preserve"> </w:t>
      </w:r>
      <w:r w:rsidRPr="00630F96">
        <w:rPr>
          <w:sz w:val="28"/>
          <w:szCs w:val="28"/>
        </w:rPr>
        <w:t>федерального</w:t>
      </w:r>
      <w:r w:rsidRPr="00630F96">
        <w:rPr>
          <w:spacing w:val="-2"/>
          <w:sz w:val="28"/>
          <w:szCs w:val="28"/>
        </w:rPr>
        <w:t xml:space="preserve"> </w:t>
      </w:r>
      <w:r w:rsidRPr="00630F96">
        <w:rPr>
          <w:sz w:val="28"/>
          <w:szCs w:val="28"/>
        </w:rPr>
        <w:t>онлайн-конструктора</w:t>
      </w:r>
      <w:r w:rsidR="001968CE" w:rsidRPr="00630F96">
        <w:rPr>
          <w:sz w:val="28"/>
          <w:szCs w:val="28"/>
        </w:rPr>
        <w:t>.</w:t>
      </w:r>
    </w:p>
    <w:p w:rsidR="00ED36BA" w:rsidRPr="00630F96" w:rsidRDefault="00D779AE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b/>
          <w:sz w:val="28"/>
          <w:szCs w:val="28"/>
        </w:rPr>
        <w:t>Данная  программа обеспечивае</w:t>
      </w:r>
      <w:r w:rsidR="00ED36BA" w:rsidRPr="00630F96">
        <w:rPr>
          <w:b/>
          <w:sz w:val="28"/>
          <w:szCs w:val="28"/>
        </w:rPr>
        <w:t>т реализацию следующих целей и задач</w:t>
      </w:r>
      <w:r w:rsidR="00ED36BA" w:rsidRPr="00630F96">
        <w:rPr>
          <w:sz w:val="28"/>
          <w:szCs w:val="28"/>
        </w:rPr>
        <w:t>: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формирование умения общаться на английском языке на элементарном уровне с учётом речевых возможностей и потребностей младших школьников в устной (аудирование и говорение) и письменной (чтение и письмо) формах;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приобщение детей к новому социальному опыту при помощи английского языка;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развитие речевых,  интеллектуальных и познавательных способностей младших школьников, а также их общеучебных умений; развитие мотивации к дальнейшему овладению английским языком;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воспитание и разностороннее развитие младшего школьника средствами английского  языка;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формирование представлений об английском языке как средстве общения, позволяющем добиваться взаимопонимания с людьми, говорящими/пишущими на английском языке, узнавать новое через звучащие и письменные тексты;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- расширение лингвистического кругозора младших школьников; 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lastRenderedPageBreak/>
        <w:t>-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играх, в ходе овладения языковым материалом;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развитие эмоциональной сферы детей в процессе обучающих игр, учебных спектаклей с использованием английского языка;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духовно-нравственное воспитание школьника, понимание и соблюдение им таких нравственных устоев семьи, как любовь к близким, взаимопомощь, уважение к родителям, забота о младших;</w:t>
      </w:r>
    </w:p>
    <w:p w:rsidR="00ED36BA" w:rsidRPr="00630F96" w:rsidRDefault="00ED36BA" w:rsidP="00630F96">
      <w:pPr>
        <w:ind w:firstLine="567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-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аудиоприложением, мультимедийным приложением и т. д.), умением работать в паре, в группе.</w:t>
      </w:r>
    </w:p>
    <w:p w:rsidR="00ED36BA" w:rsidRPr="00630F96" w:rsidRDefault="00ED36BA" w:rsidP="00630F96">
      <w:pPr>
        <w:pStyle w:val="Default"/>
        <w:spacing w:line="276" w:lineRule="auto"/>
        <w:ind w:firstLine="709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630F96">
        <w:rPr>
          <w:rFonts w:eastAsia="Times New Roman"/>
          <w:sz w:val="28"/>
          <w:szCs w:val="28"/>
          <w:lang w:eastAsia="ru-RU"/>
        </w:rPr>
        <w:t>Программы позволяют всем участникам образовательного процесса получить конкретное представление о целях, содержании, стратегии обучения, воспитания и развития учащихся средствами учебного предмета «иностранный язык».</w:t>
      </w:r>
    </w:p>
    <w:p w:rsidR="00ED36BA" w:rsidRPr="00630F96" w:rsidRDefault="00ED36BA" w:rsidP="00630F96">
      <w:pPr>
        <w:pStyle w:val="Default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В рабочих программах определено содержание учебного курса, составлен тематический план, описаны виды учебной деятельности по формированию УУД, инструментарий оценивания результатов основных видов речевой деятельности, составлен развернутый календарно-тематический план, намечены ожидаемые результаты работы с точки зрения формирования УУД.</w:t>
      </w:r>
    </w:p>
    <w:p w:rsidR="00D779AE" w:rsidRPr="00630F96" w:rsidRDefault="00D779AE" w:rsidP="00630F96">
      <w:pPr>
        <w:pStyle w:val="Default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630F96">
        <w:rPr>
          <w:b/>
          <w:bCs/>
          <w:sz w:val="28"/>
          <w:szCs w:val="28"/>
        </w:rPr>
        <w:t>Для реалиазации программного обеспечения используется учебно- методический комплекс «</w:t>
      </w:r>
      <w:r w:rsidRPr="00630F96">
        <w:rPr>
          <w:sz w:val="28"/>
          <w:szCs w:val="28"/>
        </w:rPr>
        <w:t>Английский в фокусе (Spotlight).»</w:t>
      </w:r>
    </w:p>
    <w:p w:rsidR="00ED36BA" w:rsidRPr="00630F96" w:rsidRDefault="00D779AE" w:rsidP="00630F96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1.</w:t>
      </w:r>
      <w:r w:rsidR="00ED36BA" w:rsidRPr="00630F96">
        <w:rPr>
          <w:sz w:val="28"/>
          <w:szCs w:val="28"/>
        </w:rPr>
        <w:t xml:space="preserve">Быкова Н.И., Дули Дж., Поспелова М.Д., Эванс В. Английский в фокусе (Spotlight). 2 класс; учебник для общеобразовательных учреждений. М.: Express Publishing : Просвещение, 2017. </w:t>
      </w:r>
    </w:p>
    <w:p w:rsidR="00ED36BA" w:rsidRPr="00630F96" w:rsidRDefault="00D779AE" w:rsidP="00630F96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2.</w:t>
      </w:r>
      <w:r w:rsidR="00ED36BA" w:rsidRPr="00630F96">
        <w:rPr>
          <w:sz w:val="28"/>
          <w:szCs w:val="28"/>
        </w:rPr>
        <w:t xml:space="preserve">Быкова Н.И., Дули Дж., Поспелова М.Д., Эванс В. Английский в фокусе (Spotlight). 3 класс; учебник для общеобразовательных учреждений. М.: Express Publishing : Просвещение, 2017. </w:t>
      </w:r>
    </w:p>
    <w:p w:rsidR="00ED36BA" w:rsidRPr="00630F96" w:rsidRDefault="00CC7DFF" w:rsidP="00630F96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>3.</w:t>
      </w:r>
      <w:r w:rsidR="00ED36BA" w:rsidRPr="00630F96">
        <w:rPr>
          <w:sz w:val="28"/>
          <w:szCs w:val="28"/>
        </w:rPr>
        <w:t xml:space="preserve">Быкова Н.И., Дули Дж., Поспелова М.Д., Эванс В. Английский в фокусе (Spotlight). 4 класс; учебник для общеобразовательных учреждений. М.: Express Publishing : Просвещение, 2017. </w:t>
      </w:r>
    </w:p>
    <w:p w:rsidR="00ED36BA" w:rsidRPr="00630F96" w:rsidRDefault="00CC7DFF" w:rsidP="00630F96">
      <w:pPr>
        <w:pStyle w:val="Default"/>
        <w:spacing w:line="276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630F96">
        <w:rPr>
          <w:sz w:val="28"/>
          <w:szCs w:val="28"/>
        </w:rPr>
        <w:t>4.</w:t>
      </w:r>
      <w:r w:rsidR="00ED36BA" w:rsidRPr="00630F96">
        <w:rPr>
          <w:sz w:val="28"/>
          <w:szCs w:val="28"/>
        </w:rPr>
        <w:t xml:space="preserve"> </w:t>
      </w:r>
      <w:r w:rsidR="00ED36BA" w:rsidRPr="00630F96">
        <w:rPr>
          <w:rFonts w:eastAsia="Times New Roman"/>
          <w:sz w:val="28"/>
          <w:szCs w:val="28"/>
          <w:lang w:eastAsia="ru-RU"/>
        </w:rPr>
        <w:t xml:space="preserve">Spotlight: рабочая тетрадь / Быкова Н. </w:t>
      </w:r>
      <w:r w:rsidRPr="00630F96">
        <w:rPr>
          <w:rFonts w:eastAsia="Times New Roman"/>
          <w:sz w:val="28"/>
          <w:szCs w:val="28"/>
          <w:lang w:eastAsia="ru-RU"/>
        </w:rPr>
        <w:t>И. и др. - М.: Просвещение, 2022</w:t>
      </w:r>
      <w:r w:rsidR="00ED36BA" w:rsidRPr="00630F96">
        <w:rPr>
          <w:rFonts w:eastAsia="Times New Roman"/>
          <w:sz w:val="28"/>
          <w:szCs w:val="28"/>
          <w:lang w:eastAsia="ru-RU"/>
        </w:rPr>
        <w:t xml:space="preserve">. </w:t>
      </w:r>
    </w:p>
    <w:p w:rsidR="00ED36BA" w:rsidRPr="00630F96" w:rsidRDefault="00CC7DFF" w:rsidP="00630F96">
      <w:pPr>
        <w:pStyle w:val="Default"/>
        <w:spacing w:line="276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630F96">
        <w:rPr>
          <w:rFonts w:eastAsia="Times New Roman"/>
          <w:sz w:val="28"/>
          <w:szCs w:val="28"/>
          <w:lang w:eastAsia="ru-RU"/>
        </w:rPr>
        <w:t>5.</w:t>
      </w:r>
      <w:r w:rsidR="00ED36BA" w:rsidRPr="00630F96">
        <w:rPr>
          <w:rFonts w:eastAsia="Times New Roman"/>
          <w:sz w:val="28"/>
          <w:szCs w:val="28"/>
          <w:lang w:eastAsia="ru-RU"/>
        </w:rPr>
        <w:t xml:space="preserve">Spotlight: CD для занятий дома/ Быкова Н. </w:t>
      </w:r>
      <w:r w:rsidRPr="00630F96">
        <w:rPr>
          <w:rFonts w:eastAsia="Times New Roman"/>
          <w:sz w:val="28"/>
          <w:szCs w:val="28"/>
          <w:lang w:eastAsia="ru-RU"/>
        </w:rPr>
        <w:t>И. и др. - М.: Просвещение, 2019</w:t>
      </w:r>
      <w:r w:rsidR="00ED36BA" w:rsidRPr="00630F96">
        <w:rPr>
          <w:rFonts w:eastAsia="Times New Roman"/>
          <w:sz w:val="28"/>
          <w:szCs w:val="28"/>
          <w:lang w:eastAsia="ru-RU"/>
        </w:rPr>
        <w:t xml:space="preserve">. </w:t>
      </w:r>
    </w:p>
    <w:p w:rsidR="00ED36BA" w:rsidRPr="00630F96" w:rsidRDefault="00ED36BA" w:rsidP="00630F96">
      <w:pPr>
        <w:pStyle w:val="a3"/>
        <w:ind w:left="-142" w:right="263"/>
        <w:rPr>
          <w:sz w:val="28"/>
          <w:szCs w:val="28"/>
        </w:rPr>
      </w:pP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  <w:r w:rsidRPr="00630F96">
        <w:rPr>
          <w:b/>
          <w:bCs/>
          <w:i/>
          <w:iCs/>
          <w:sz w:val="28"/>
          <w:szCs w:val="28"/>
        </w:rPr>
        <w:t xml:space="preserve">               Содержание программы представлено следующими разделами: </w:t>
      </w: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1. пояснительная записка </w:t>
      </w: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2. содержание учебного предмета </w:t>
      </w: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3. планируемые результаты освоения учебного предмета </w:t>
      </w: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CC7DFF" w:rsidRPr="00630F96" w:rsidRDefault="00CC7DFF" w:rsidP="00630F96">
      <w:pPr>
        <w:pStyle w:val="Default"/>
        <w:jc w:val="both"/>
        <w:rPr>
          <w:sz w:val="28"/>
          <w:szCs w:val="28"/>
        </w:rPr>
      </w:pPr>
    </w:p>
    <w:p w:rsidR="00D779AE" w:rsidRPr="00630F96" w:rsidRDefault="00D779AE" w:rsidP="00630F96">
      <w:pPr>
        <w:pStyle w:val="Default"/>
        <w:spacing w:line="276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630F96">
        <w:rPr>
          <w:b/>
          <w:bCs/>
          <w:sz w:val="28"/>
          <w:szCs w:val="28"/>
        </w:rPr>
        <w:t xml:space="preserve">Место учебного предмета «Английский язык» в учебном плане </w:t>
      </w:r>
    </w:p>
    <w:p w:rsidR="00D779AE" w:rsidRPr="00630F96" w:rsidRDefault="00D779AE" w:rsidP="00630F96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 w:rsidRPr="00630F96">
        <w:rPr>
          <w:sz w:val="28"/>
          <w:szCs w:val="28"/>
        </w:rPr>
        <w:t xml:space="preserve">В соответствии с учебным планом предмет «Английский язык» изучается во 2-4 классах </w:t>
      </w:r>
      <w:r w:rsidR="00CC7DFF" w:rsidRPr="00630F96">
        <w:rPr>
          <w:sz w:val="28"/>
          <w:szCs w:val="28"/>
        </w:rPr>
        <w:t xml:space="preserve">              </w:t>
      </w:r>
      <w:r w:rsidRPr="00630F96">
        <w:rPr>
          <w:sz w:val="28"/>
          <w:szCs w:val="28"/>
        </w:rPr>
        <w:t xml:space="preserve">в объеме 68 часов в год: два часа в неделю. </w:t>
      </w: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Pr="00630F96" w:rsidRDefault="00ED36BA" w:rsidP="00630F96">
      <w:pPr>
        <w:pStyle w:val="a3"/>
        <w:ind w:left="213" w:right="263" w:firstLine="427"/>
        <w:rPr>
          <w:sz w:val="28"/>
          <w:szCs w:val="28"/>
        </w:rPr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ED36BA" w:rsidRDefault="00ED36BA" w:rsidP="00ED36BA">
      <w:pPr>
        <w:pStyle w:val="a3"/>
        <w:ind w:left="213" w:right="263" w:firstLine="427"/>
      </w:pPr>
    </w:p>
    <w:p w:rsidR="002641EA" w:rsidRDefault="002641EA" w:rsidP="00ED36BA">
      <w:pPr>
        <w:ind w:left="-426"/>
      </w:pPr>
    </w:p>
    <w:sectPr w:rsidR="002641EA" w:rsidSect="00D779AE">
      <w:pgSz w:w="11906" w:h="16838"/>
      <w:pgMar w:top="709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D36BA"/>
    <w:rsid w:val="000254B5"/>
    <w:rsid w:val="000B593D"/>
    <w:rsid w:val="00181D93"/>
    <w:rsid w:val="001968CE"/>
    <w:rsid w:val="001C4A6F"/>
    <w:rsid w:val="002641EA"/>
    <w:rsid w:val="004B295A"/>
    <w:rsid w:val="004B78B8"/>
    <w:rsid w:val="00620B51"/>
    <w:rsid w:val="00630F96"/>
    <w:rsid w:val="00644ED4"/>
    <w:rsid w:val="0080734D"/>
    <w:rsid w:val="00AD3936"/>
    <w:rsid w:val="00AE1A3D"/>
    <w:rsid w:val="00CC7DFF"/>
    <w:rsid w:val="00D779AE"/>
    <w:rsid w:val="00ED3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3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D36BA"/>
    <w:pPr>
      <w:ind w:left="130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ED36BA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D36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5">
    <w:name w:val="Основной"/>
    <w:basedOn w:val="a"/>
    <w:link w:val="a6"/>
    <w:rsid w:val="00ED36BA"/>
    <w:pPr>
      <w:widowControl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6">
    <w:name w:val="Основной Знак"/>
    <w:link w:val="a5"/>
    <w:rsid w:val="00ED36BA"/>
    <w:rPr>
      <w:rFonts w:ascii="NewtonCSanPin" w:eastAsia="Times New Roman" w:hAnsi="NewtonCSanPin" w:cs="Times New Roma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5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</dc:creator>
  <cp:lastModifiedBy>Admin</cp:lastModifiedBy>
  <cp:revision>12</cp:revision>
  <dcterms:created xsi:type="dcterms:W3CDTF">2023-01-13T14:28:00Z</dcterms:created>
  <dcterms:modified xsi:type="dcterms:W3CDTF">2023-11-07T15:57:00Z</dcterms:modified>
</cp:coreProperties>
</file>