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FD" w:rsidRDefault="00CE4CFD" w:rsidP="00CE4CF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CE4CFD" w:rsidRDefault="00CE4CFD" w:rsidP="00CE4CFD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Информационно-аналитический отчет по результатам анализа мониторинга выполнения показателей создания и функционирования центра образования естественно-научной и технологической направленностей «Точка роста», созданной</w:t>
      </w:r>
      <w:proofErr w:type="gramEnd"/>
    </w:p>
    <w:p w:rsidR="00CE4CFD" w:rsidRDefault="00CE4CFD" w:rsidP="00CE4CFD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 МОБУ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CE4CFD" w:rsidRDefault="00CE4CFD" w:rsidP="00CE4CFD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 2022 году</w:t>
      </w:r>
      <w:bookmarkStart w:id="0" w:name="_GoBack"/>
      <w:bookmarkEnd w:id="0"/>
    </w:p>
    <w:p w:rsidR="00CE4CFD" w:rsidRPr="00FA2B53" w:rsidRDefault="00FA2B53" w:rsidP="00FA2B53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FA2B5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2 </w:t>
      </w:r>
      <w:proofErr w:type="spellStart"/>
      <w:r w:rsidRPr="00FA2B5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кваартал</w:t>
      </w:r>
      <w:proofErr w:type="spellEnd"/>
      <w:r w:rsidRPr="00FA2B5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2024</w:t>
      </w:r>
    </w:p>
    <w:p w:rsidR="00CE4CFD" w:rsidRDefault="00CE4CFD" w:rsidP="00CE4CFD">
      <w:pPr>
        <w:numPr>
          <w:ilvl w:val="0"/>
          <w:numId w:val="1"/>
        </w:numPr>
        <w:suppressAutoHyphens w:val="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Информационная справка об общеобразовательной организации:</w:t>
      </w:r>
    </w:p>
    <w:p w:rsidR="00CE4CFD" w:rsidRDefault="00CE4CFD" w:rsidP="00CE4CFD">
      <w:pPr>
        <w:suppressAutoHyphens w:val="0"/>
        <w:ind w:left="106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565"/>
        <w:gridCol w:w="6234"/>
        <w:gridCol w:w="3436"/>
      </w:tblGrid>
      <w:tr w:rsidR="00CE4CFD" w:rsidTr="00CE4C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3285" w:type="dxa"/>
              <w:tblLayout w:type="fixed"/>
              <w:tblLook w:val="04A0" w:firstRow="1" w:lastRow="0" w:firstColumn="1" w:lastColumn="0" w:noHBand="0" w:noVBand="1"/>
            </w:tblPr>
            <w:tblGrid>
              <w:gridCol w:w="3285"/>
            </w:tblGrid>
            <w:tr w:rsidR="00CE4CFD">
              <w:trPr>
                <w:trHeight w:val="1213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E4CFD" w:rsidRDefault="00CE4CFD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Муниципальное </w:t>
                  </w:r>
                </w:p>
                <w:p w:rsidR="00CE4CFD" w:rsidRDefault="00CE4CFD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общеобразовательное бюджетное </w:t>
                  </w:r>
                </w:p>
                <w:p w:rsidR="00CE4CFD" w:rsidRDefault="00CE4CFD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учреждение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средняя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CE4CFD" w:rsidRDefault="00CE4CFD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общеобразовательная школа </w:t>
                  </w:r>
                </w:p>
                <w:p w:rsidR="00CE4CFD" w:rsidRDefault="00CE4CFD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.З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>игаза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муниципального района </w:t>
                  </w:r>
                </w:p>
                <w:p w:rsidR="00CE4CFD" w:rsidRDefault="00CE4CFD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Белорецкий район Республики </w:t>
                  </w:r>
                </w:p>
                <w:p w:rsidR="00CE4CFD" w:rsidRDefault="00CE4CFD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Башкортостан </w:t>
                  </w:r>
                </w:p>
              </w:tc>
            </w:tr>
          </w:tbl>
          <w:p w:rsidR="00CE4CFD" w:rsidRDefault="00CE4CFD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4CFD" w:rsidTr="00CE4C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3285" w:type="dxa"/>
              <w:tblLayout w:type="fixed"/>
              <w:tblLook w:val="04A0" w:firstRow="1" w:lastRow="0" w:firstColumn="1" w:lastColumn="0" w:noHBand="0" w:noVBand="1"/>
            </w:tblPr>
            <w:tblGrid>
              <w:gridCol w:w="3285"/>
            </w:tblGrid>
            <w:tr w:rsidR="00CE4CFD">
              <w:trPr>
                <w:trHeight w:val="529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E4CFD" w:rsidRDefault="00CE4CFD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453552, Республика Башкортостан, Белорецкий </w:t>
                  </w:r>
                </w:p>
                <w:p w:rsidR="00CE4CFD" w:rsidRDefault="00CE4CFD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район, с.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Зигаза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, ул.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Школьная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, д. 6 </w:t>
                  </w:r>
                </w:p>
              </w:tc>
            </w:tr>
          </w:tbl>
          <w:p w:rsidR="00CE4CFD" w:rsidRDefault="00CE4CF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4CFD" w:rsidTr="00CE4C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9"/>
            </w:tblGrid>
            <w:tr w:rsidR="00CE4CFD">
              <w:trPr>
                <w:trHeight w:val="385"/>
              </w:trPr>
              <w:tc>
                <w:tcPr>
                  <w:tcW w:w="31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E4CFD" w:rsidRDefault="00CE4CFD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Галиуллин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Раиль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Ишмурзович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CE4CFD" w:rsidRDefault="00CE4CFD">
                  <w:pPr>
                    <w:pStyle w:val="Default"/>
                    <w:spacing w:line="276" w:lineRule="auto"/>
                    <w:rPr>
                      <w:color w:val="0462C1"/>
                      <w:sz w:val="28"/>
                    </w:rPr>
                  </w:pPr>
                  <w:r>
                    <w:rPr>
                      <w:color w:val="0462C1"/>
                      <w:sz w:val="28"/>
                    </w:rPr>
                    <w:t xml:space="preserve">Galiullinrail2016@mail.ru </w:t>
                  </w:r>
                </w:p>
                <w:p w:rsidR="00CE4CFD" w:rsidRDefault="00CE4CFD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89033124440 </w:t>
                  </w:r>
                </w:p>
              </w:tc>
            </w:tr>
          </w:tbl>
          <w:p w:rsidR="00CE4CFD" w:rsidRDefault="00CE4C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4CFD" w:rsidTr="00CE4C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20"/>
            </w:tblGrid>
            <w:tr w:rsidR="00CE4CFD">
              <w:trPr>
                <w:trHeight w:val="523"/>
              </w:trPr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E4CFD" w:rsidRDefault="00CE4CFD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Гиниятуллина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Ляйсян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Масхутовна</w:t>
                  </w:r>
                  <w:proofErr w:type="spellEnd"/>
                  <w:r>
                    <w:rPr>
                      <w:sz w:val="28"/>
                    </w:rPr>
                    <w:t>,</w:t>
                  </w:r>
                </w:p>
                <w:p w:rsidR="00CE4CFD" w:rsidRDefault="00CE4CFD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color w:val="0462C1"/>
                      <w:sz w:val="28"/>
                    </w:rPr>
                    <w:t xml:space="preserve">lyaisyanginiatullina@yandex.ru </w:t>
                  </w:r>
                </w:p>
                <w:p w:rsidR="00CE4CFD" w:rsidRDefault="00CE4CFD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89273386378 </w:t>
                  </w:r>
                </w:p>
              </w:tc>
            </w:tr>
          </w:tbl>
          <w:p w:rsidR="00CE4CFD" w:rsidRDefault="00CE4CFD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4CFD" w:rsidTr="00CE4C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2"/>
            </w:tblGrid>
            <w:tr w:rsidR="00CE4CFD">
              <w:trPr>
                <w:trHeight w:val="247"/>
              </w:trPr>
              <w:tc>
                <w:tcPr>
                  <w:tcW w:w="317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E4CFD" w:rsidRDefault="00CE4CFD">
                  <w:pPr>
                    <w:pStyle w:val="Default"/>
                    <w:spacing w:line="276" w:lineRule="auto"/>
                    <w:rPr>
                      <w:color w:val="0462C1"/>
                      <w:sz w:val="28"/>
                    </w:rPr>
                  </w:pPr>
                  <w:r>
                    <w:rPr>
                      <w:color w:val="0462C1"/>
                      <w:sz w:val="28"/>
                    </w:rPr>
                    <w:t>https://zigazaschool.02edu.ru/tochka-rosta/</w:t>
                  </w:r>
                </w:p>
              </w:tc>
            </w:tr>
          </w:tbl>
          <w:p w:rsidR="00CE4CFD" w:rsidRDefault="00CE4CF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4CFD" w:rsidTr="00CE4C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44"/>
            </w:tblGrid>
            <w:tr w:rsidR="00CE4CFD">
              <w:trPr>
                <w:trHeight w:val="247"/>
              </w:trPr>
              <w:tc>
                <w:tcPr>
                  <w:tcW w:w="264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E4CFD" w:rsidRDefault="00CE4CFD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Рабочие программы по биологии, химии, физике,  </w:t>
                  </w:r>
                </w:p>
              </w:tc>
            </w:tr>
          </w:tbl>
          <w:p w:rsidR="00CE4CFD" w:rsidRDefault="00CE4CFD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4CFD" w:rsidTr="00CE4C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09"/>
            </w:tblGrid>
            <w:tr w:rsidR="00CE4CFD">
              <w:trPr>
                <w:trHeight w:val="247"/>
              </w:trPr>
              <w:tc>
                <w:tcPr>
                  <w:tcW w:w="310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E4CFD" w:rsidRDefault="00CE4CFD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Элективный курс по </w:t>
                  </w:r>
                  <w:proofErr w:type="spellStart"/>
                  <w:r>
                    <w:rPr>
                      <w:sz w:val="28"/>
                    </w:rPr>
                    <w:t>биологиив</w:t>
                  </w:r>
                  <w:proofErr w:type="spellEnd"/>
                  <w:r>
                    <w:rPr>
                      <w:sz w:val="28"/>
                    </w:rPr>
                    <w:t xml:space="preserve"> 10 </w:t>
                  </w:r>
                  <w:proofErr w:type="spellStart"/>
                  <w:r>
                    <w:rPr>
                      <w:sz w:val="28"/>
                    </w:rPr>
                    <w:t>кл</w:t>
                  </w:r>
                  <w:proofErr w:type="spellEnd"/>
                </w:p>
              </w:tc>
            </w:tr>
          </w:tbl>
          <w:p w:rsidR="00CE4CFD" w:rsidRDefault="00CE4CFD">
            <w:pPr>
              <w:snapToGrid w:val="0"/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4CFD" w:rsidTr="00CE4C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FD" w:rsidRDefault="00CE4CFD">
            <w:pPr>
              <w:pStyle w:val="Defaul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Внеурочная деятельность «Робототехника» 8-11 классы.</w:t>
            </w:r>
          </w:p>
          <w:p w:rsidR="00CE4CFD" w:rsidRDefault="00CE4CFD">
            <w:pPr>
              <w:spacing w:line="276" w:lineRule="auto"/>
              <w:ind w:firstLine="709"/>
              <w:rPr>
                <w:rFonts w:ascii="Times New Roman" w:hAnsi="Times New Roman" w:cs="Times New Roman"/>
                <w:color w:val="C9211E"/>
                <w:sz w:val="28"/>
              </w:rPr>
            </w:pPr>
          </w:p>
        </w:tc>
      </w:tr>
      <w:tr w:rsidR="00CE4CFD" w:rsidTr="00CE4C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FD" w:rsidRDefault="00CE4CFD">
            <w:pPr>
              <w:pStyle w:val="Default"/>
              <w:spacing w:line="276" w:lineRule="auto"/>
              <w:rPr>
                <w:color w:val="0462C1"/>
                <w:sz w:val="28"/>
              </w:rPr>
            </w:pPr>
            <w:r>
              <w:rPr>
                <w:color w:val="0462C1"/>
                <w:sz w:val="28"/>
              </w:rPr>
              <w:t>https://zigazaschool.02edu.ru/tochka-rosta/obrazovatelnye-programmy/</w:t>
            </w:r>
          </w:p>
          <w:p w:rsidR="00CE4CFD" w:rsidRDefault="00CE4CFD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4CFD" w:rsidTr="00CE4C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CFD" w:rsidRDefault="00CE4CFD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CE4CFD" w:rsidRDefault="00CE4CFD" w:rsidP="00CE4CFD">
      <w:pPr>
        <w:jc w:val="both"/>
        <w:rPr>
          <w:rFonts w:ascii="Times New Roman" w:hAnsi="Times New Roman" w:cs="Times New Roman"/>
        </w:rPr>
      </w:pP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2. На базе   МОБУ СОШ с.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в 2022 году открыт  центр  «Точка роста»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направленности. В соответствии с пунктами  Дорожной карты были разработаны нормативные документы, регламентирующие работу центра. Дорожная карта выполнена на 100 процентов. </w:t>
      </w: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двух кабинетах был проведен ремонт. Получили оборудование. </w:t>
      </w: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В настоящее время   центр  «Точка роста» активно задействован в учебном процессе. В нем проводятся уроки биологии, химии, физики, классные часы, уроки по профориентации с применением цифровых лабораторий и другого оборудования центра.</w:t>
      </w: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noProof/>
          <w:lang w:eastAsia="ru-RU" w:bidi="ar-SA"/>
        </w:rPr>
        <w:lastRenderedPageBreak/>
        <w:drawing>
          <wp:inline distT="0" distB="0" distL="0" distR="0" wp14:anchorId="1485DF69" wp14:editId="6ED88B1F">
            <wp:extent cx="2940685" cy="2216150"/>
            <wp:effectExtent l="0" t="0" r="0" b="0"/>
            <wp:docPr id="8" name="Рисунок 8" descr="https://sun9-22.userapi.com/impg/zvdzZ2g6I_aLu4cnv_1YGGhB9mEdnJAuda1YIg/C1ML5byAhOY.jpg?size=807x607&amp;quality=95&amp;sign=ed5c73e56680b553b71b05a1779ff2c8&amp;c_uniq_tag=8pPdzIGvhyGENAfloW1V0rZem86fLIQXHgA8E9qg4Q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22.userapi.com/impg/zvdzZ2g6I_aLu4cnv_1YGGhB9mEdnJAuda1YIg/C1ML5byAhOY.jpg?size=807x607&amp;quality=95&amp;sign=ed5c73e56680b553b71b05a1779ff2c8&amp;c_uniq_tag=8pPdzIGvhyGENAfloW1V0rZem86fLIQXHgA8E9qg4Q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045E0526" wp14:editId="25F8310A">
            <wp:extent cx="3517265" cy="2635885"/>
            <wp:effectExtent l="0" t="0" r="6985" b="0"/>
            <wp:docPr id="7" name="Рисунок 7" descr="WhatsApp Image 2023-12-05 at 19.12.4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WhatsApp Image 2023-12-05 at 19.12.49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С начала учебного года учащиеся  10-11 классов начали работать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на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проектами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по химии, биологии и физике. </w:t>
      </w: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A43B80" w:rsidRDefault="00A43B80" w:rsidP="00CE4CF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16.04 – прошла защита проектов в </w:t>
      </w:r>
      <w:r w:rsidR="00CE4CFD">
        <w:rPr>
          <w:rFonts w:ascii="Times New Roman" w:hAnsi="Times New Roman"/>
          <w:sz w:val="28"/>
          <w:szCs w:val="28"/>
        </w:rPr>
        <w:t>11 класс</w:t>
      </w:r>
      <w:r>
        <w:rPr>
          <w:rFonts w:ascii="Times New Roman" w:hAnsi="Times New Roman"/>
          <w:sz w:val="28"/>
          <w:szCs w:val="28"/>
        </w:rPr>
        <w:t xml:space="preserve">е: </w:t>
      </w:r>
    </w:p>
    <w:p w:rsidR="00A43B80" w:rsidRPr="00BA7939" w:rsidRDefault="00A43B80" w:rsidP="00BA7939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A7939">
        <w:rPr>
          <w:rFonts w:ascii="Times New Roman" w:hAnsi="Times New Roman"/>
          <w:sz w:val="28"/>
          <w:szCs w:val="28"/>
        </w:rPr>
        <w:t xml:space="preserve">«Сравнительный анализ состава почвы в </w:t>
      </w:r>
      <w:proofErr w:type="spellStart"/>
      <w:r w:rsidRPr="00BA7939">
        <w:rPr>
          <w:rFonts w:ascii="Times New Roman" w:hAnsi="Times New Roman"/>
          <w:sz w:val="28"/>
          <w:szCs w:val="28"/>
        </w:rPr>
        <w:t>с</w:t>
      </w:r>
      <w:proofErr w:type="gramStart"/>
      <w:r w:rsidRPr="00BA7939">
        <w:rPr>
          <w:rFonts w:ascii="Times New Roman" w:hAnsi="Times New Roman"/>
          <w:sz w:val="28"/>
          <w:szCs w:val="28"/>
        </w:rPr>
        <w:t>.З</w:t>
      </w:r>
      <w:proofErr w:type="gramEnd"/>
      <w:r w:rsidRPr="00BA7939">
        <w:rPr>
          <w:rFonts w:ascii="Times New Roman" w:hAnsi="Times New Roman"/>
          <w:sz w:val="28"/>
          <w:szCs w:val="28"/>
        </w:rPr>
        <w:t>игаза</w:t>
      </w:r>
      <w:proofErr w:type="spellEnd"/>
      <w:r w:rsidRPr="00BA7939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BA7939">
        <w:rPr>
          <w:rFonts w:ascii="Times New Roman" w:hAnsi="Times New Roman"/>
          <w:sz w:val="28"/>
          <w:szCs w:val="28"/>
        </w:rPr>
        <w:t>Хайдаров</w:t>
      </w:r>
      <w:proofErr w:type="spellEnd"/>
      <w:r w:rsidRPr="00BA79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7939">
        <w:rPr>
          <w:rFonts w:ascii="Times New Roman" w:hAnsi="Times New Roman"/>
          <w:sz w:val="28"/>
          <w:szCs w:val="28"/>
        </w:rPr>
        <w:t>Азат</w:t>
      </w:r>
      <w:proofErr w:type="spellEnd"/>
      <w:r w:rsidR="00BA7939">
        <w:rPr>
          <w:noProof/>
          <w:lang w:eastAsia="ru-RU"/>
        </w:rPr>
        <w:drawing>
          <wp:inline distT="0" distB="0" distL="0" distR="0" wp14:anchorId="136F73F4" wp14:editId="35C0189B">
            <wp:extent cx="3764915" cy="1696720"/>
            <wp:effectExtent l="0" t="0" r="6985" b="0"/>
            <wp:docPr id="11" name="Рисунок 11" descr="Аз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Аза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 wp14:anchorId="461D63AC" wp14:editId="708593B9">
            <wp:simplePos x="0" y="0"/>
            <wp:positionH relativeFrom="column">
              <wp:posOffset>3810</wp:posOffset>
            </wp:positionH>
            <wp:positionV relativeFrom="paragraph">
              <wp:posOffset>-176530</wp:posOffset>
            </wp:positionV>
            <wp:extent cx="3600450" cy="2699385"/>
            <wp:effectExtent l="0" t="0" r="0" b="5715"/>
            <wp:wrapSquare wrapText="bothSides"/>
            <wp:docPr id="12" name="Рисунок 12" descr="Иль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Иль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9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A43B80" w:rsidRPr="00BA7939" w:rsidRDefault="00A43B80" w:rsidP="00BA793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BA7939">
        <w:rPr>
          <w:rFonts w:ascii="Times New Roman" w:hAnsi="Times New Roman"/>
          <w:sz w:val="28"/>
          <w:szCs w:val="28"/>
        </w:rPr>
        <w:t xml:space="preserve">«Сравнительный анализ химического состава шоколада» - </w:t>
      </w:r>
      <w:proofErr w:type="spellStart"/>
      <w:r w:rsidRPr="00BA7939">
        <w:rPr>
          <w:rFonts w:ascii="Times New Roman" w:hAnsi="Times New Roman"/>
          <w:sz w:val="28"/>
          <w:szCs w:val="28"/>
        </w:rPr>
        <w:t>Хилялова</w:t>
      </w:r>
      <w:proofErr w:type="spellEnd"/>
      <w:r w:rsidRPr="00BA79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7939">
        <w:rPr>
          <w:rFonts w:ascii="Times New Roman" w:hAnsi="Times New Roman"/>
          <w:sz w:val="28"/>
          <w:szCs w:val="28"/>
        </w:rPr>
        <w:t>Ильзия</w:t>
      </w:r>
      <w:proofErr w:type="spellEnd"/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A43B80">
      <w:pPr>
        <w:jc w:val="both"/>
        <w:rPr>
          <w:rFonts w:ascii="Times New Roman" w:hAnsi="Times New Roman"/>
          <w:sz w:val="28"/>
          <w:szCs w:val="28"/>
        </w:rPr>
      </w:pPr>
    </w:p>
    <w:p w:rsidR="00A43B80" w:rsidRPr="00BA7939" w:rsidRDefault="00A43B80" w:rsidP="00BA793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BA7939">
        <w:rPr>
          <w:rFonts w:ascii="Times New Roman" w:hAnsi="Times New Roman"/>
          <w:sz w:val="28"/>
          <w:szCs w:val="28"/>
        </w:rPr>
        <w:t xml:space="preserve">«Сравнительный анализ воды  в </w:t>
      </w:r>
      <w:proofErr w:type="spellStart"/>
      <w:r w:rsidRPr="00BA7939">
        <w:rPr>
          <w:rFonts w:ascii="Times New Roman" w:hAnsi="Times New Roman"/>
          <w:sz w:val="28"/>
          <w:szCs w:val="28"/>
        </w:rPr>
        <w:t>с</w:t>
      </w:r>
      <w:proofErr w:type="gramStart"/>
      <w:r w:rsidRPr="00BA7939">
        <w:rPr>
          <w:rFonts w:ascii="Times New Roman" w:hAnsi="Times New Roman"/>
          <w:sz w:val="28"/>
          <w:szCs w:val="28"/>
        </w:rPr>
        <w:t>.З</w:t>
      </w:r>
      <w:proofErr w:type="gramEnd"/>
      <w:r w:rsidRPr="00BA7939">
        <w:rPr>
          <w:rFonts w:ascii="Times New Roman" w:hAnsi="Times New Roman"/>
          <w:sz w:val="28"/>
          <w:szCs w:val="28"/>
        </w:rPr>
        <w:t>игаза</w:t>
      </w:r>
      <w:proofErr w:type="spellEnd"/>
      <w:r w:rsidRPr="00BA7939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BA7939">
        <w:rPr>
          <w:rFonts w:ascii="Times New Roman" w:hAnsi="Times New Roman"/>
          <w:sz w:val="28"/>
          <w:szCs w:val="28"/>
        </w:rPr>
        <w:t>Зарипов</w:t>
      </w:r>
      <w:proofErr w:type="spellEnd"/>
      <w:r w:rsidRPr="00BA79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7939">
        <w:rPr>
          <w:rFonts w:ascii="Times New Roman" w:hAnsi="Times New Roman"/>
          <w:sz w:val="28"/>
          <w:szCs w:val="28"/>
        </w:rPr>
        <w:t>Радмир</w:t>
      </w:r>
      <w:proofErr w:type="spellEnd"/>
      <w:r w:rsidR="00BA7939">
        <w:rPr>
          <w:noProof/>
          <w:lang w:eastAsia="ru-RU"/>
        </w:rPr>
        <w:drawing>
          <wp:inline distT="0" distB="0" distL="0" distR="0" wp14:anchorId="16890895" wp14:editId="221AE737">
            <wp:extent cx="3361038" cy="4703806"/>
            <wp:effectExtent l="0" t="0" r="0" b="1905"/>
            <wp:docPr id="10" name="Рисунок 10" descr="https://sun9-67.userapi.com/impg/biretK6gYnJlsJpRUxBniuinx37ca_PwOFqgbA/dNSQjBTkALQ.jpg?size=605x807&amp;quality=95&amp;sign=89bbdf3336117947c1017d3bdad7fb54&amp;c_uniq_tag=GqqxLMb3sd2WlWT8njOApULa3_s0bPZ5thAl7fUdvY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sun9-67.userapi.com/impg/biretK6gYnJlsJpRUxBniuinx37ca_PwOFqgbA/dNSQjBTkALQ.jpg?size=605x807&amp;quality=95&amp;sign=89bbdf3336117947c1017d3bdad7fb54&amp;c_uniq_tag=GqqxLMb3sd2WlWT8njOApULa3_s0bPZ5thAl7fUdvYs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97" cy="470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FD" w:rsidRDefault="00CE4CFD" w:rsidP="00CE4CFD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jc w:val="both"/>
        <w:rPr>
          <w:rFonts w:ascii="Times New Roman" w:hAnsi="Times New Roman"/>
          <w:sz w:val="28"/>
          <w:szCs w:val="28"/>
        </w:rPr>
      </w:pPr>
    </w:p>
    <w:p w:rsidR="00BA7939" w:rsidRDefault="00BA7939" w:rsidP="00CE4CFD">
      <w:pPr>
        <w:jc w:val="both"/>
        <w:rPr>
          <w:rFonts w:ascii="Times New Roman" w:hAnsi="Times New Roman"/>
          <w:sz w:val="28"/>
          <w:szCs w:val="28"/>
        </w:rPr>
      </w:pPr>
    </w:p>
    <w:p w:rsidR="003E0AB8" w:rsidRDefault="003E0AB8" w:rsidP="003E0AB8">
      <w:pPr>
        <w:ind w:left="1140"/>
        <w:jc w:val="both"/>
        <w:rPr>
          <w:rFonts w:ascii="Times New Roman" w:hAnsi="Times New Roman"/>
          <w:sz w:val="28"/>
          <w:szCs w:val="28"/>
        </w:rPr>
      </w:pPr>
    </w:p>
    <w:p w:rsidR="003E0AB8" w:rsidRDefault="003E0AB8" w:rsidP="003E0AB8">
      <w:pPr>
        <w:ind w:left="1140"/>
        <w:jc w:val="both"/>
        <w:rPr>
          <w:rFonts w:ascii="Times New Roman" w:hAnsi="Times New Roman"/>
          <w:sz w:val="28"/>
          <w:szCs w:val="28"/>
        </w:rPr>
      </w:pPr>
    </w:p>
    <w:p w:rsidR="00BA7939" w:rsidRPr="003E0AB8" w:rsidRDefault="00CE4CFD" w:rsidP="003E0AB8">
      <w:pPr>
        <w:ind w:left="1140"/>
        <w:jc w:val="both"/>
        <w:rPr>
          <w:rFonts w:ascii="Times New Roman" w:hAnsi="Times New Roman"/>
          <w:sz w:val="28"/>
          <w:szCs w:val="28"/>
        </w:rPr>
      </w:pPr>
      <w:r w:rsidRPr="003E0AB8">
        <w:rPr>
          <w:rFonts w:ascii="Times New Roman" w:hAnsi="Times New Roman"/>
          <w:sz w:val="28"/>
          <w:szCs w:val="28"/>
        </w:rPr>
        <w:lastRenderedPageBreak/>
        <w:br w:type="textWrapping" w:clear="all"/>
      </w:r>
      <w:r w:rsidR="00BA7939" w:rsidRPr="003E0AB8">
        <w:rPr>
          <w:rFonts w:ascii="Times New Roman" w:hAnsi="Times New Roman"/>
          <w:sz w:val="28"/>
          <w:szCs w:val="28"/>
        </w:rPr>
        <w:t xml:space="preserve">2. 18.04 – прошла защита проектов в 10 классе: </w:t>
      </w:r>
    </w:p>
    <w:p w:rsidR="00CE4CFD" w:rsidRDefault="00CE4CFD" w:rsidP="00CE4CFD">
      <w:pPr>
        <w:jc w:val="both"/>
        <w:rPr>
          <w:rFonts w:ascii="Times New Roman" w:hAnsi="Times New Roman"/>
          <w:sz w:val="28"/>
          <w:szCs w:val="28"/>
        </w:rPr>
      </w:pPr>
    </w:p>
    <w:p w:rsidR="00CE4CFD" w:rsidRPr="00BA7939" w:rsidRDefault="00CE4CFD" w:rsidP="00BA793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BA7939">
        <w:rPr>
          <w:rFonts w:ascii="Times New Roman" w:hAnsi="Times New Roman"/>
          <w:sz w:val="28"/>
          <w:szCs w:val="28"/>
        </w:rPr>
        <w:t>«</w:t>
      </w:r>
      <w:r w:rsidR="00BA7939" w:rsidRPr="00BA7939">
        <w:rPr>
          <w:rFonts w:ascii="Times New Roman" w:hAnsi="Times New Roman"/>
          <w:sz w:val="28"/>
          <w:szCs w:val="28"/>
        </w:rPr>
        <w:t>Секрет т</w:t>
      </w:r>
      <w:r w:rsidRPr="00BA7939">
        <w:rPr>
          <w:rFonts w:ascii="Times New Roman" w:hAnsi="Times New Roman"/>
          <w:sz w:val="28"/>
          <w:szCs w:val="28"/>
        </w:rPr>
        <w:t>ермос</w:t>
      </w:r>
      <w:r w:rsidR="00BA7939" w:rsidRPr="00BA7939">
        <w:rPr>
          <w:rFonts w:ascii="Times New Roman" w:hAnsi="Times New Roman"/>
          <w:sz w:val="28"/>
          <w:szCs w:val="28"/>
        </w:rPr>
        <w:t>а</w:t>
      </w:r>
      <w:r w:rsidRPr="00BA7939">
        <w:rPr>
          <w:rFonts w:ascii="Times New Roman" w:hAnsi="Times New Roman"/>
          <w:sz w:val="28"/>
          <w:szCs w:val="28"/>
        </w:rPr>
        <w:t>»</w:t>
      </w:r>
      <w:r w:rsidR="00BA7939" w:rsidRPr="00BA7939">
        <w:rPr>
          <w:rFonts w:ascii="Times New Roman" w:hAnsi="Times New Roman"/>
          <w:sz w:val="28"/>
          <w:szCs w:val="28"/>
        </w:rPr>
        <w:t xml:space="preserve"> - Аверьянова Елена</w:t>
      </w:r>
    </w:p>
    <w:p w:rsidR="00CE4CFD" w:rsidRDefault="00CE4CFD" w:rsidP="00CE4CFD">
      <w:pPr>
        <w:jc w:val="both"/>
        <w:rPr>
          <w:rFonts w:ascii="Times New Roman" w:hAnsi="Times New Roman"/>
          <w:sz w:val="28"/>
          <w:szCs w:val="28"/>
        </w:rPr>
      </w:pP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inline distT="0" distB="0" distL="0" distR="0" wp14:anchorId="049903ED" wp14:editId="7D384235">
            <wp:extent cx="3797935" cy="2858770"/>
            <wp:effectExtent l="0" t="0" r="0" b="0"/>
            <wp:docPr id="5" name="Рисунок 5" descr="Л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ЛЕ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BA793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Ваккуум</w:t>
      </w:r>
      <w:proofErr w:type="spellEnd"/>
      <w:r w:rsidR="00BA7939">
        <w:rPr>
          <w:rFonts w:ascii="Times New Roman" w:hAnsi="Times New Roman"/>
          <w:sz w:val="28"/>
          <w:szCs w:val="28"/>
        </w:rPr>
        <w:t xml:space="preserve"> на службе у человека</w:t>
      </w:r>
      <w:r>
        <w:rPr>
          <w:rFonts w:ascii="Times New Roman" w:hAnsi="Times New Roman"/>
          <w:sz w:val="28"/>
          <w:szCs w:val="28"/>
        </w:rPr>
        <w:t>»</w:t>
      </w:r>
      <w:r w:rsidR="00BA7939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BA7939">
        <w:rPr>
          <w:rFonts w:ascii="Times New Roman" w:hAnsi="Times New Roman"/>
          <w:sz w:val="28"/>
          <w:szCs w:val="28"/>
        </w:rPr>
        <w:t>Иксанова</w:t>
      </w:r>
      <w:proofErr w:type="spellEnd"/>
      <w:r w:rsidR="00BA7939">
        <w:rPr>
          <w:rFonts w:ascii="Times New Roman" w:hAnsi="Times New Roman"/>
          <w:sz w:val="28"/>
          <w:szCs w:val="28"/>
        </w:rPr>
        <w:t xml:space="preserve"> Камилла</w:t>
      </w:r>
    </w:p>
    <w:p w:rsidR="00CE4CFD" w:rsidRDefault="00CE4CFD" w:rsidP="00CE4CFD">
      <w:pPr>
        <w:jc w:val="both"/>
        <w:rPr>
          <w:rFonts w:ascii="Times New Roman" w:hAnsi="Times New Roman"/>
          <w:sz w:val="28"/>
          <w:szCs w:val="28"/>
        </w:rPr>
      </w:pPr>
    </w:p>
    <w:p w:rsidR="00CE4CFD" w:rsidRDefault="00CE4CFD" w:rsidP="00CE4CFD">
      <w:pPr>
        <w:tabs>
          <w:tab w:val="left" w:pos="2970"/>
        </w:tabs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423AA26E" wp14:editId="5E761D4B">
            <wp:extent cx="3797935" cy="2858770"/>
            <wp:effectExtent l="0" t="0" r="0" b="0"/>
            <wp:docPr id="4" name="Рисунок 4" descr="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а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</w:p>
    <w:p w:rsidR="00CE4CFD" w:rsidRDefault="00CE4CFD" w:rsidP="00CE4CFD">
      <w:pPr>
        <w:tabs>
          <w:tab w:val="left" w:pos="2970"/>
        </w:tabs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3E0AB8" w:rsidRDefault="003E0AB8" w:rsidP="00CE4CFD">
      <w:pPr>
        <w:tabs>
          <w:tab w:val="left" w:pos="2970"/>
        </w:tabs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3E0AB8" w:rsidRDefault="003E0AB8" w:rsidP="00CE4CFD">
      <w:pPr>
        <w:tabs>
          <w:tab w:val="left" w:pos="2970"/>
        </w:tabs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tabs>
          <w:tab w:val="left" w:pos="2970"/>
        </w:tabs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Pr="003E0AB8" w:rsidRDefault="003E0AB8" w:rsidP="003E0AB8">
      <w:pPr>
        <w:tabs>
          <w:tab w:val="left" w:pos="2970"/>
        </w:tabs>
        <w:ind w:left="1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Весенний субботник  </w:t>
      </w:r>
      <w:hyperlink r:id="rId13" w:history="1">
        <w:r w:rsidRPr="003E0AB8">
          <w:rPr>
            <w:rStyle w:val="a6"/>
            <w:rFonts w:ascii="Times New Roman" w:hAnsi="Times New Roman"/>
            <w:sz w:val="28"/>
            <w:szCs w:val="28"/>
          </w:rPr>
          <w:t>https://vk.com/club194928770?w=wall-194928770_1234%2Fall</w:t>
        </w:r>
      </w:hyperlink>
    </w:p>
    <w:p w:rsidR="00CE4CFD" w:rsidRDefault="00CE4CFD" w:rsidP="00CE4CFD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3E0AB8" w:rsidRDefault="003E0AB8" w:rsidP="00CE4CFD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3E0AB8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Сведения о достижении показателей создания и функционирования центров образования </w:t>
      </w:r>
      <w:r>
        <w:rPr>
          <w:rFonts w:ascii="Times New Roman" w:hAnsi="Times New Roman"/>
          <w:b/>
          <w:sz w:val="28"/>
          <w:szCs w:val="28"/>
        </w:rPr>
        <w:t xml:space="preserve">естественно-научной и технологической направленностей  центра  </w:t>
      </w:r>
      <w:r>
        <w:rPr>
          <w:rFonts w:ascii="Times New Roman" w:hAnsi="Times New Roman"/>
          <w:sz w:val="28"/>
          <w:szCs w:val="28"/>
        </w:rPr>
        <w:t xml:space="preserve">«Точка роста», созданной в  МОБУ СОШ с. </w:t>
      </w:r>
      <w:proofErr w:type="spellStart"/>
      <w:r>
        <w:rPr>
          <w:rFonts w:ascii="Times New Roman" w:hAnsi="Times New Roman"/>
          <w:sz w:val="28"/>
          <w:szCs w:val="28"/>
        </w:rPr>
        <w:t>Зигаза</w:t>
      </w:r>
      <w:proofErr w:type="spellEnd"/>
      <w:r>
        <w:rPr>
          <w:rFonts w:ascii="Times New Roman" w:hAnsi="Times New Roman"/>
          <w:sz w:val="28"/>
          <w:szCs w:val="28"/>
        </w:rPr>
        <w:t xml:space="preserve">  в 2022 году по состоянию на 15 </w:t>
      </w:r>
      <w:r w:rsidR="003E0AB8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 202</w:t>
      </w:r>
      <w:r w:rsidR="003E0AB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</w:t>
      </w:r>
      <w:proofErr w:type="gramEnd"/>
    </w:p>
    <w:p w:rsidR="00CE4CFD" w:rsidRDefault="00CE4CFD" w:rsidP="00CE4CFD">
      <w:pPr>
        <w:ind w:firstLine="709"/>
        <w:jc w:val="both"/>
        <w:rPr>
          <w:rFonts w:ascii="Times New Roman" w:hAnsi="Times New Roman" w:cs="Times New Roman"/>
        </w:rPr>
      </w:pPr>
    </w:p>
    <w:p w:rsidR="00CE4CFD" w:rsidRDefault="00CE4CFD" w:rsidP="00CE4CFD">
      <w:pPr>
        <w:jc w:val="both"/>
        <w:rPr>
          <w:rFonts w:ascii="Times New Roman" w:hAnsi="Times New Roman" w:cs="Times New Roman"/>
        </w:rPr>
      </w:pPr>
    </w:p>
    <w:tbl>
      <w:tblPr>
        <w:tblW w:w="10230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30"/>
        <w:gridCol w:w="5275"/>
        <w:gridCol w:w="2323"/>
        <w:gridCol w:w="2102"/>
      </w:tblGrid>
      <w:tr w:rsidR="00CE4CFD" w:rsidTr="00CE4CF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before="240" w:line="276" w:lineRule="auto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Наименовании</w:t>
            </w:r>
            <w:proofErr w:type="gramEnd"/>
          </w:p>
          <w:p w:rsidR="00CE4CFD" w:rsidRDefault="00CE4CFD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индикатора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Плановое значение в целом по ОУ на конец отчетного 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CFD" w:rsidRDefault="00CE4CFD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Достигнутое значение в целом по ОУ</w:t>
            </w:r>
          </w:p>
        </w:tc>
      </w:tr>
      <w:tr w:rsidR="00CE4CFD" w:rsidTr="00CE4CF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в центре "Точка роста" 2022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4CFD" w:rsidTr="00CE4CF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>
              <w:rPr>
                <w:rFonts w:ascii="Times New Roman" w:hAnsi="Times New Roman" w:cs="Times New Roman"/>
              </w:rPr>
              <w:t>общеинтеллектуальной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21</w:t>
            </w:r>
          </w:p>
        </w:tc>
      </w:tr>
      <w:tr w:rsidR="00CE4CFD" w:rsidTr="00CE4CF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12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8</w:t>
            </w:r>
          </w:p>
        </w:tc>
      </w:tr>
      <w:tr w:rsidR="00CE4CFD" w:rsidTr="00CE4CF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CE4CFD" w:rsidTr="00CE4CF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Дополнительные показатели создания и функционирования центров образования «Точка роста», созданных в 2019, 2020, 2021 годах</w:t>
            </w:r>
          </w:p>
        </w:tc>
      </w:tr>
      <w:tr w:rsidR="00CE4CFD" w:rsidTr="00CE4CF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4CFD" w:rsidTr="00CE4CF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</w:t>
            </w:r>
            <w:r>
              <w:rPr>
                <w:rFonts w:ascii="Times New Roman" w:hAnsi="Times New Roman" w:cs="Times New Roman"/>
              </w:rPr>
              <w:lastRenderedPageBreak/>
              <w:t>созданы и функционируют эти центры (кроме обучающихся школы "Точка роста")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4CFD" w:rsidTr="00CE4CF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4CFD" w:rsidTr="00CE4CF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CFD" w:rsidRDefault="00CE4C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CFD" w:rsidRDefault="00CE4CF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4CFD" w:rsidRDefault="00CE4CFD" w:rsidP="00CE4CFD">
      <w:pPr>
        <w:ind w:firstLine="709"/>
        <w:jc w:val="both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CE4CFD" w:rsidRDefault="00CE4CFD" w:rsidP="00CE4CFD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CE4CFD" w:rsidRPr="005A4DC6" w:rsidRDefault="00310E6D" w:rsidP="005A4DC6">
      <w:pPr>
        <w:pStyle w:val="a3"/>
        <w:numPr>
          <w:ilvl w:val="0"/>
          <w:numId w:val="3"/>
        </w:numPr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  <w:r w:rsidRPr="005A4DC6">
        <w:rPr>
          <w:rFonts w:ascii="Times New Roman" w:hAnsi="Times New Roman"/>
          <w:sz w:val="28"/>
          <w:szCs w:val="28"/>
        </w:rPr>
        <w:t>.</w:t>
      </w:r>
      <w:r w:rsidR="00CE4CFD" w:rsidRPr="005A4DC6">
        <w:rPr>
          <w:rFonts w:ascii="Times New Roman" w:hAnsi="Times New Roman"/>
          <w:sz w:val="28"/>
          <w:szCs w:val="28"/>
        </w:rPr>
        <w:t xml:space="preserve">Информация о повышении квалификации педагогических работников, реализующих образовательные программы на базе центра образования </w:t>
      </w:r>
      <w:proofErr w:type="gramStart"/>
      <w:r w:rsidR="00CE4CFD" w:rsidRPr="005A4DC6">
        <w:rPr>
          <w:rFonts w:ascii="Times New Roman" w:hAnsi="Times New Roman"/>
          <w:b/>
          <w:sz w:val="28"/>
          <w:szCs w:val="28"/>
        </w:rPr>
        <w:t>естественно-научной</w:t>
      </w:r>
      <w:proofErr w:type="gramEnd"/>
      <w:r w:rsidR="00CE4CFD" w:rsidRPr="005A4DC6">
        <w:rPr>
          <w:rFonts w:ascii="Times New Roman" w:hAnsi="Times New Roman"/>
          <w:b/>
          <w:sz w:val="28"/>
          <w:szCs w:val="28"/>
        </w:rPr>
        <w:t xml:space="preserve"> и технологической направленностей  центра «Точка роста», созданной в  МОБУ СОШ с. </w:t>
      </w:r>
      <w:proofErr w:type="spellStart"/>
      <w:r w:rsidR="00CE4CFD" w:rsidRPr="005A4DC6">
        <w:rPr>
          <w:rFonts w:ascii="Times New Roman" w:hAnsi="Times New Roman"/>
          <w:b/>
          <w:sz w:val="28"/>
          <w:szCs w:val="28"/>
        </w:rPr>
        <w:t>Зигаза</w:t>
      </w:r>
      <w:proofErr w:type="spellEnd"/>
      <w:r w:rsidR="00CE4CFD" w:rsidRPr="005A4DC6">
        <w:rPr>
          <w:rFonts w:ascii="Times New Roman" w:hAnsi="Times New Roman"/>
          <w:b/>
          <w:sz w:val="28"/>
          <w:szCs w:val="28"/>
        </w:rPr>
        <w:t xml:space="preserve"> в 202</w:t>
      </w:r>
      <w:r w:rsidR="003E0AB8" w:rsidRPr="005A4DC6">
        <w:rPr>
          <w:rFonts w:ascii="Times New Roman" w:hAnsi="Times New Roman"/>
          <w:b/>
          <w:sz w:val="28"/>
          <w:szCs w:val="28"/>
        </w:rPr>
        <w:t>2</w:t>
      </w:r>
      <w:r w:rsidR="00CE4CFD" w:rsidRPr="005A4DC6">
        <w:rPr>
          <w:rFonts w:ascii="Times New Roman" w:hAnsi="Times New Roman"/>
          <w:b/>
          <w:sz w:val="28"/>
          <w:szCs w:val="28"/>
        </w:rPr>
        <w:t xml:space="preserve"> году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1935"/>
        <w:gridCol w:w="1695"/>
        <w:gridCol w:w="2201"/>
        <w:gridCol w:w="1507"/>
        <w:gridCol w:w="1650"/>
      </w:tblGrid>
      <w:tr w:rsidR="00CE4CFD" w:rsidTr="00CE4CFD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Название программы повышения квалификации, количество часов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выдачи удостоверения о повышении квалификации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Наименование организации, реализующей программу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Численность слушателей программы </w:t>
            </w:r>
          </w:p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из ОО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Ф.И.О.</w:t>
            </w:r>
          </w:p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Слушателей из ОО</w:t>
            </w:r>
          </w:p>
        </w:tc>
      </w:tr>
      <w:tr w:rsidR="00CE4CFD" w:rsidTr="00CE4CFD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 w:rsidP="00FF3180">
            <w:pPr>
              <w:numPr>
                <w:ilvl w:val="0"/>
                <w:numId w:val="5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современного учебного оборудования в центрах образования естественно-научной и </w:t>
            </w:r>
            <w:proofErr w:type="gramStart"/>
            <w:r>
              <w:rPr>
                <w:sz w:val="28"/>
                <w:szCs w:val="28"/>
              </w:rPr>
              <w:t>технологической</w:t>
            </w:r>
            <w:proofErr w:type="gramEnd"/>
            <w:r>
              <w:rPr>
                <w:sz w:val="28"/>
                <w:szCs w:val="28"/>
              </w:rPr>
              <w:t xml:space="preserve"> направленностей «Точка роста» </w:t>
            </w:r>
          </w:p>
          <w:p w:rsidR="00CE4CFD" w:rsidRDefault="00CE4CFD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2022 г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sz w:val="28"/>
                <w:szCs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</w:p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Ляйсян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Масхутовна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E4CFD" w:rsidRDefault="00CE4CFD">
            <w:pPr>
              <w:suppressAutoHyphens w:val="0"/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</w:p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sz w:val="28"/>
                <w:szCs w:val="28"/>
              </w:rPr>
              <w:t xml:space="preserve">Быкова Светлана Ивановна </w:t>
            </w:r>
          </w:p>
        </w:tc>
      </w:tr>
      <w:tr w:rsidR="00CE4CFD" w:rsidTr="00CE4CFD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 w:rsidP="00FF3180">
            <w:pPr>
              <w:numPr>
                <w:ilvl w:val="0"/>
                <w:numId w:val="5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E4CFD" w:rsidTr="00CE4CFD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 w:rsidP="00FF3180">
            <w:pPr>
              <w:numPr>
                <w:ilvl w:val="0"/>
                <w:numId w:val="5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E4CFD" w:rsidTr="00CE4CFD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 w:rsidP="00FF3180">
            <w:pPr>
              <w:numPr>
                <w:ilvl w:val="0"/>
                <w:numId w:val="5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E4CFD" w:rsidTr="00CE4CFD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 w:rsidP="00FF3180">
            <w:pPr>
              <w:numPr>
                <w:ilvl w:val="0"/>
                <w:numId w:val="5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E4CFD" w:rsidTr="00CE4CFD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 w:rsidP="00FF3180">
            <w:pPr>
              <w:numPr>
                <w:ilvl w:val="0"/>
                <w:numId w:val="5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E4CFD" w:rsidTr="00CE4CFD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FD" w:rsidRDefault="00CE4CFD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E4CFD" w:rsidRDefault="00CE4CFD" w:rsidP="00CE4CFD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Руководитель Центра «Точка роста»:                        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Гиниятуллина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Л.М./</w:t>
      </w:r>
    </w:p>
    <w:p w:rsidR="00CE4CFD" w:rsidRDefault="00CE4CFD" w:rsidP="00CE4CFD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CE4CFD" w:rsidRDefault="00CE4CFD" w:rsidP="00CE4CFD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Директор ОУ:                                                                          </w:t>
      </w:r>
      <w:r w:rsidR="005A4DC6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  <w:proofErr w:type="spellStart"/>
      <w:r w:rsidR="005A4DC6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Галиуллин</w:t>
      </w:r>
      <w:proofErr w:type="spellEnd"/>
      <w:r w:rsidR="005A4DC6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 w:rsidR="005A4DC6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</w:t>
      </w:r>
      <w:proofErr w:type="gramEnd"/>
    </w:p>
    <w:p w:rsidR="005A4DC6" w:rsidRDefault="005A4DC6" w:rsidP="00CE4CFD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5850890" cy="80405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DC6" w:rsidSect="00CE4CFD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C27"/>
    <w:multiLevelType w:val="hybridMultilevel"/>
    <w:tmpl w:val="604E025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1444145"/>
    <w:multiLevelType w:val="hybridMultilevel"/>
    <w:tmpl w:val="4C9C757C"/>
    <w:lvl w:ilvl="0" w:tplc="9EB2BA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506F6"/>
    <w:multiLevelType w:val="hybridMultilevel"/>
    <w:tmpl w:val="58DC61C4"/>
    <w:lvl w:ilvl="0" w:tplc="0419000F">
      <w:start w:val="3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C46620F"/>
    <w:multiLevelType w:val="hybridMultilevel"/>
    <w:tmpl w:val="F4447A8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>
    <w:nsid w:val="4EDF7F02"/>
    <w:multiLevelType w:val="hybridMultilevel"/>
    <w:tmpl w:val="93B02C4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5C626A31"/>
    <w:multiLevelType w:val="hybridMultilevel"/>
    <w:tmpl w:val="D92A9C26"/>
    <w:lvl w:ilvl="0" w:tplc="C80AB504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ECA252D"/>
    <w:multiLevelType w:val="hybridMultilevel"/>
    <w:tmpl w:val="DDDAB7B4"/>
    <w:lvl w:ilvl="0" w:tplc="CC8A6B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100A9C"/>
    <w:multiLevelType w:val="hybridMultilevel"/>
    <w:tmpl w:val="8668A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30CB6"/>
    <w:multiLevelType w:val="hybridMultilevel"/>
    <w:tmpl w:val="B6846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2A4"/>
    <w:rsid w:val="00310E6D"/>
    <w:rsid w:val="003E0AB8"/>
    <w:rsid w:val="005A4DC6"/>
    <w:rsid w:val="0075261B"/>
    <w:rsid w:val="00994A90"/>
    <w:rsid w:val="00A43B80"/>
    <w:rsid w:val="00B20935"/>
    <w:rsid w:val="00BA7939"/>
    <w:rsid w:val="00BB62A4"/>
    <w:rsid w:val="00CE4CFD"/>
    <w:rsid w:val="00FA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FD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CFD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CE4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4CFD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CE4CFD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6">
    <w:name w:val="Hyperlink"/>
    <w:basedOn w:val="a0"/>
    <w:uiPriority w:val="99"/>
    <w:unhideWhenUsed/>
    <w:rsid w:val="003E0A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FD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CFD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CE4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4CFD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CE4CFD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6">
    <w:name w:val="Hyperlink"/>
    <w:basedOn w:val="a0"/>
    <w:uiPriority w:val="99"/>
    <w:unhideWhenUsed/>
    <w:rsid w:val="003E0A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9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k.com/club194928770?w=wall-194928770_1234%2Fal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Ляйсян</dc:creator>
  <cp:lastModifiedBy>Ляйсян</cp:lastModifiedBy>
  <cp:revision>6</cp:revision>
  <cp:lastPrinted>2025-01-20T08:09:00Z</cp:lastPrinted>
  <dcterms:created xsi:type="dcterms:W3CDTF">2024-06-10T06:57:00Z</dcterms:created>
  <dcterms:modified xsi:type="dcterms:W3CDTF">2025-01-20T08:12:00Z</dcterms:modified>
</cp:coreProperties>
</file>