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0F" w:rsidRDefault="009B5744">
      <w:pPr>
        <w:pStyle w:val="11"/>
        <w:spacing w:before="69" w:line="242" w:lineRule="auto"/>
        <w:ind w:left="3597" w:right="305" w:hanging="3282"/>
      </w:pPr>
      <w:r>
        <w:t xml:space="preserve">Аннотация </w:t>
      </w:r>
      <w:r w:rsidR="00960734">
        <w:t>к</w:t>
      </w:r>
      <w:r>
        <w:t xml:space="preserve"> рабочей программе </w:t>
      </w:r>
      <w:r w:rsidR="00960734">
        <w:t>по</w:t>
      </w:r>
      <w:r>
        <w:t xml:space="preserve"> </w:t>
      </w:r>
      <w:r w:rsidR="00960734">
        <w:t>информатике</w:t>
      </w:r>
      <w:r>
        <w:t xml:space="preserve"> </w:t>
      </w:r>
      <w:r w:rsidR="00960734">
        <w:t>10-11класс</w:t>
      </w:r>
      <w:r>
        <w:t xml:space="preserve"> </w:t>
      </w:r>
      <w:r w:rsidR="00960734">
        <w:t>(базовый уровень) 2025-2026 учебный год</w:t>
      </w:r>
    </w:p>
    <w:p w:rsidR="009B5744" w:rsidRDefault="009B5744" w:rsidP="009B5744">
      <w:pPr>
        <w:spacing w:before="5" w:line="237" w:lineRule="auto"/>
        <w:ind w:left="2" w:firstLine="652"/>
        <w:rPr>
          <w:sz w:val="24"/>
        </w:rPr>
      </w:pPr>
      <w:r>
        <w:rPr>
          <w:color w:val="202429"/>
          <w:sz w:val="24"/>
        </w:rPr>
        <w:t xml:space="preserve">Рабочая программа </w:t>
      </w:r>
      <w:r>
        <w:rPr>
          <w:sz w:val="24"/>
        </w:rPr>
        <w:t xml:space="preserve">по информатике 10 – 11 классов составлена в соответствии с нормативными </w:t>
      </w:r>
      <w:r>
        <w:rPr>
          <w:spacing w:val="-2"/>
          <w:sz w:val="24"/>
        </w:rPr>
        <w:t>документами:</w:t>
      </w:r>
    </w:p>
    <w:p w:rsidR="009B5744" w:rsidRDefault="009B5744" w:rsidP="009B5744">
      <w:pPr>
        <w:pStyle w:val="a3"/>
        <w:ind w:right="133"/>
      </w:pPr>
      <w:r>
        <w:t>-Требований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ООО);</w:t>
      </w:r>
    </w:p>
    <w:p w:rsidR="009B5744" w:rsidRDefault="009B5744" w:rsidP="009B5744">
      <w:pPr>
        <w:pStyle w:val="a3"/>
        <w:spacing w:before="2"/>
        <w:ind w:right="130"/>
      </w:pPr>
      <w:r>
        <w:t xml:space="preserve">-федеральной </w:t>
      </w:r>
      <w:r>
        <w:rPr>
          <w:color w:val="333333"/>
        </w:rPr>
        <w:t xml:space="preserve">рабочей </w:t>
      </w:r>
      <w:r>
        <w:t>программы воспитания, с учётом Концепции преподав</w:t>
      </w:r>
      <w:r w:rsidR="00A74413">
        <w:t>ания информатики</w:t>
      </w:r>
      <w:r>
        <w:t xml:space="preserve"> в Российской Федерации (утверждённой распоряжением Правительства Российской Федерации от 9 апреля 2016 г. № 637-р);</w:t>
      </w:r>
    </w:p>
    <w:p w:rsidR="009B5744" w:rsidRDefault="009B5744" w:rsidP="009B5744">
      <w:pPr>
        <w:pStyle w:val="a3"/>
        <w:spacing w:line="242" w:lineRule="auto"/>
        <w:ind w:right="134"/>
      </w:pPr>
      <w:r>
        <w:t xml:space="preserve">-Федеральным законом от 29.12.2012 № 273-ФЗ «Об образовании в Российской </w:t>
      </w:r>
      <w:r>
        <w:rPr>
          <w:spacing w:val="-2"/>
        </w:rPr>
        <w:t>Федерации»;</w:t>
      </w:r>
    </w:p>
    <w:p w:rsidR="009B5744" w:rsidRDefault="009B5744" w:rsidP="009B5744">
      <w:pPr>
        <w:pStyle w:val="a3"/>
        <w:spacing w:line="242" w:lineRule="auto"/>
        <w:ind w:right="142"/>
      </w:pPr>
      <w:r>
        <w:t>-Приказом Минпросвещения России от 09.10.2024 № 704 «О внесении изменений в некоторые приказы Минпросвещения РФ, касающихся ФОП, НОО, ООО, СОО»;</w:t>
      </w:r>
    </w:p>
    <w:p w:rsidR="009B5744" w:rsidRDefault="009B5744" w:rsidP="009B5744">
      <w:pPr>
        <w:pStyle w:val="a3"/>
        <w:tabs>
          <w:tab w:val="left" w:pos="6349"/>
        </w:tabs>
        <w:ind w:right="137"/>
      </w:pPr>
      <w:r>
        <w:t>-Приказом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 начального общего, основного общего и среднего общего образования»;</w:t>
      </w:r>
    </w:p>
    <w:p w:rsidR="009B5744" w:rsidRDefault="009B5744" w:rsidP="009B5744">
      <w:pPr>
        <w:pStyle w:val="a3"/>
        <w:ind w:left="712" w:firstLine="0"/>
      </w:pPr>
      <w:r>
        <w:t>-ФГОСООО, утвержденный приказомМинпросвещенияот31.05.2021№</w:t>
      </w:r>
      <w:r>
        <w:rPr>
          <w:spacing w:val="-4"/>
        </w:rPr>
        <w:t>287;</w:t>
      </w:r>
    </w:p>
    <w:p w:rsidR="009B5744" w:rsidRDefault="009B5744" w:rsidP="009B5744">
      <w:pPr>
        <w:pStyle w:val="a3"/>
        <w:spacing w:line="275" w:lineRule="exact"/>
        <w:ind w:left="712" w:firstLine="0"/>
        <w:jc w:val="left"/>
      </w:pPr>
      <w:r>
        <w:t>-ФГОСООО, утвержденныйприказомМинобрнаукиот17.12.2010</w:t>
      </w:r>
      <w:r>
        <w:rPr>
          <w:spacing w:val="-2"/>
        </w:rPr>
        <w:t>№1897;</w:t>
      </w:r>
    </w:p>
    <w:p w:rsidR="009B5744" w:rsidRDefault="009B5744" w:rsidP="009B5744">
      <w:pPr>
        <w:pStyle w:val="a3"/>
        <w:spacing w:line="275" w:lineRule="exact"/>
        <w:ind w:left="712" w:firstLine="0"/>
        <w:jc w:val="left"/>
      </w:pPr>
      <w:r>
        <w:t>-ФОПООО, утвержденнаяприказомМинпросвещенияот18.05.2023</w:t>
      </w:r>
      <w:r>
        <w:rPr>
          <w:spacing w:val="-2"/>
        </w:rPr>
        <w:t>№370;</w:t>
      </w:r>
    </w:p>
    <w:p w:rsidR="009B5744" w:rsidRDefault="009B5744" w:rsidP="009B5744">
      <w:pPr>
        <w:pStyle w:val="a3"/>
        <w:spacing w:line="275" w:lineRule="exact"/>
        <w:ind w:left="712" w:firstLine="0"/>
        <w:jc w:val="left"/>
      </w:pPr>
      <w:r>
        <w:rPr>
          <w:spacing w:val="-2"/>
        </w:rPr>
        <w:t>-Локальными нормативными актами;</w:t>
      </w:r>
    </w:p>
    <w:p w:rsidR="009B5744" w:rsidRDefault="009B5744" w:rsidP="009B5744">
      <w:pPr>
        <w:pStyle w:val="a3"/>
        <w:tabs>
          <w:tab w:val="left" w:pos="4395"/>
        </w:tabs>
        <w:spacing w:line="242" w:lineRule="auto"/>
        <w:ind w:right="124"/>
      </w:pPr>
      <w:r>
        <w:rPr>
          <w:spacing w:val="-2"/>
        </w:rPr>
        <w:t>-Федеральным перечнем учебников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 xml:space="preserve">общеобразовательных </w:t>
      </w:r>
      <w:r>
        <w:t>учреждений (приказ от 26.06.25 №495);</w:t>
      </w:r>
    </w:p>
    <w:p w:rsidR="00960734" w:rsidRDefault="00960734" w:rsidP="00960734">
      <w:pPr>
        <w:pStyle w:val="a3"/>
        <w:ind w:right="125"/>
      </w:pPr>
      <w:bookmarkStart w:id="0" w:name="_GoBack"/>
      <w:bookmarkEnd w:id="0"/>
      <w:r>
        <w:t xml:space="preserve">Рабочая программа разработана в соответствии с учебниками: Учебник «Информатика» 10 класс, базовый уровень.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А.Ю.–М.:БИНОМ. Лаборатория знаний,2024;Учебник</w:t>
      </w:r>
    </w:p>
    <w:p w:rsidR="00960734" w:rsidRDefault="00960734" w:rsidP="00960734">
      <w:pPr>
        <w:pStyle w:val="a3"/>
        <w:ind w:right="127" w:firstLine="0"/>
      </w:pPr>
      <w:r>
        <w:t xml:space="preserve">«Информатика» 11 класс, базовый уровень.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– М.: БИНОМ. Лаборатория знаний, 2024.</w:t>
      </w:r>
    </w:p>
    <w:p w:rsidR="006F0B0F" w:rsidRDefault="00960734">
      <w:pPr>
        <w:pStyle w:val="a3"/>
        <w:ind w:right="133"/>
      </w:pPr>
      <w:r>
        <w:t>Рабочая программа по учебному предмету «Информатика» (базовый уровень) (предметная</w:t>
      </w:r>
      <w:r w:rsidR="009B5744">
        <w:t xml:space="preserve"> </w:t>
      </w:r>
      <w:r>
        <w:t>область «Математика</w:t>
      </w:r>
      <w:r w:rsidR="009B5744">
        <w:t xml:space="preserve"> </w:t>
      </w:r>
      <w:r>
        <w:t>и</w:t>
      </w:r>
      <w:r w:rsidR="009B5744">
        <w:t xml:space="preserve"> </w:t>
      </w:r>
      <w:r>
        <w:t>информатика») (далее</w:t>
      </w:r>
      <w:r w:rsidR="009B5744">
        <w:t xml:space="preserve"> </w:t>
      </w:r>
      <w:proofErr w:type="gramStart"/>
      <w:r>
        <w:t>соответственно–программа</w:t>
      </w:r>
      <w:proofErr w:type="gramEnd"/>
      <w:r w:rsidR="009B5744">
        <w:t xml:space="preserve"> </w:t>
      </w:r>
      <w:r>
        <w:t>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:rsidR="006F0B0F" w:rsidRDefault="00960734">
      <w:pPr>
        <w:pStyle w:val="a3"/>
        <w:spacing w:before="2" w:line="237" w:lineRule="auto"/>
        <w:ind w:right="146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6F0B0F" w:rsidRDefault="00960734">
      <w:pPr>
        <w:pStyle w:val="a3"/>
        <w:spacing w:before="1"/>
        <w:ind w:right="136"/>
      </w:pPr>
      <w:r>
        <w:t xml:space="preserve">Планируемые результаты освоения программы по информатике включают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</w:t>
      </w:r>
      <w:r>
        <w:rPr>
          <w:spacing w:val="-2"/>
        </w:rPr>
        <w:t>обучения.</w:t>
      </w:r>
    </w:p>
    <w:p w:rsidR="006F0B0F" w:rsidRDefault="00960734">
      <w:pPr>
        <w:pStyle w:val="a3"/>
        <w:spacing w:before="1"/>
        <w:ind w:right="137"/>
      </w:pPr>
      <w: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 «Информатика» на базовом уровне, устанавливает обязательное</w:t>
      </w:r>
      <w:r w:rsidR="009B5744">
        <w:t xml:space="preserve"> </w:t>
      </w:r>
      <w:r>
        <w:t>предметное</w:t>
      </w:r>
      <w:r w:rsidR="009B5744">
        <w:t xml:space="preserve"> </w:t>
      </w:r>
      <w:r>
        <w:t>содержание,</w:t>
      </w:r>
      <w:r w:rsidR="009B5744">
        <w:t xml:space="preserve"> </w:t>
      </w:r>
      <w:r>
        <w:t>предусматривает его структурирование</w:t>
      </w:r>
      <w:r w:rsidR="009B5744">
        <w:t xml:space="preserve"> </w:t>
      </w:r>
      <w:r>
        <w:t>по</w:t>
      </w:r>
      <w:r w:rsidR="009B5744">
        <w:t xml:space="preserve"> </w:t>
      </w:r>
      <w:r>
        <w:t>разделам и темам, определяет распределение его по классам (годам изучения).</w:t>
      </w:r>
    </w:p>
    <w:p w:rsidR="006F0B0F" w:rsidRDefault="00960734">
      <w:pPr>
        <w:pStyle w:val="a3"/>
        <w:ind w:right="134"/>
      </w:pPr>
      <w: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F0B0F" w:rsidRDefault="00960734">
      <w:pPr>
        <w:pStyle w:val="a3"/>
        <w:ind w:left="853" w:firstLine="0"/>
      </w:pPr>
      <w:r>
        <w:t>Информатика</w:t>
      </w:r>
      <w:r w:rsidR="009B5744">
        <w:t xml:space="preserve"> </w:t>
      </w:r>
      <w:r>
        <w:t>на</w:t>
      </w:r>
      <w:r w:rsidR="009B5744">
        <w:t xml:space="preserve"> </w:t>
      </w:r>
      <w:r>
        <w:t>уровне</w:t>
      </w:r>
      <w:r w:rsidR="009B5744">
        <w:t xml:space="preserve"> </w:t>
      </w:r>
      <w:r>
        <w:t>среднего</w:t>
      </w:r>
      <w:r w:rsidR="009B5744">
        <w:t xml:space="preserve"> </w:t>
      </w:r>
      <w:r>
        <w:t>общего</w:t>
      </w:r>
      <w:r w:rsidR="009B5744">
        <w:t xml:space="preserve"> </w:t>
      </w:r>
      <w:r>
        <w:t>образовани</w:t>
      </w:r>
      <w:r w:rsidR="009B5744">
        <w:t xml:space="preserve">я </w:t>
      </w:r>
      <w:r>
        <w:rPr>
          <w:spacing w:val="-2"/>
        </w:rPr>
        <w:t>отражает:</w:t>
      </w:r>
    </w:p>
    <w:p w:rsidR="006F0B0F" w:rsidRDefault="00960734">
      <w:pPr>
        <w:pStyle w:val="a3"/>
        <w:ind w:right="133"/>
      </w:pPr>
      <w:r>
        <w:t xml:space="preserve">сущность информатики как научной дисциплины, изучающей закономерности протекания и возможности автоматизации информационных процессов в различных </w:t>
      </w:r>
      <w:r>
        <w:rPr>
          <w:spacing w:val="-2"/>
        </w:rPr>
        <w:t>системах;</w:t>
      </w:r>
    </w:p>
    <w:p w:rsidR="006F0B0F" w:rsidRDefault="00960734">
      <w:pPr>
        <w:pStyle w:val="a3"/>
        <w:spacing w:before="3" w:line="242" w:lineRule="auto"/>
        <w:ind w:right="141"/>
      </w:pPr>
      <w:r>
        <w:lastRenderedPageBreak/>
        <w:t>основные области применения информатики, прежде всего информационные технологии, управление и социальную сферу;</w:t>
      </w:r>
    </w:p>
    <w:p w:rsidR="006F0B0F" w:rsidRDefault="00960734">
      <w:pPr>
        <w:pStyle w:val="a3"/>
        <w:spacing w:line="268" w:lineRule="exact"/>
        <w:ind w:left="853" w:firstLine="0"/>
      </w:pPr>
      <w:r>
        <w:t>междисциплинарный</w:t>
      </w:r>
      <w:r w:rsidR="009B5744">
        <w:t xml:space="preserve"> </w:t>
      </w:r>
      <w:r>
        <w:t>характер</w:t>
      </w:r>
      <w:r w:rsidR="009B5744">
        <w:t xml:space="preserve"> </w:t>
      </w:r>
      <w:r>
        <w:t>информатики</w:t>
      </w:r>
      <w:r w:rsidR="009B5744">
        <w:t xml:space="preserve"> </w:t>
      </w:r>
      <w:r>
        <w:t>и</w:t>
      </w:r>
      <w:r w:rsidR="009B5744">
        <w:t xml:space="preserve"> </w:t>
      </w:r>
      <w:r>
        <w:t>информационной</w:t>
      </w:r>
      <w:r w:rsidR="009B5744">
        <w:t xml:space="preserve"> </w:t>
      </w:r>
      <w:r>
        <w:rPr>
          <w:spacing w:val="-2"/>
        </w:rPr>
        <w:t>деятельности.</w:t>
      </w:r>
    </w:p>
    <w:p w:rsidR="006F0B0F" w:rsidRDefault="00960734">
      <w:pPr>
        <w:pStyle w:val="a3"/>
        <w:spacing w:before="2"/>
        <w:ind w:right="124"/>
      </w:pPr>
      <w: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 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 коммуникационных технологий, даёт теоретическое осмысление, интерпретацию и обобщение этого опыта.</w:t>
      </w:r>
    </w:p>
    <w:p w:rsidR="006F0B0F" w:rsidRDefault="00960734">
      <w:pPr>
        <w:pStyle w:val="a3"/>
        <w:spacing w:before="3" w:line="237" w:lineRule="auto"/>
        <w:ind w:right="142"/>
      </w:pPr>
      <w:r>
        <w:t>В содержании учебного предмета «Информатика» выделяются четыре тематических раздела.</w:t>
      </w:r>
    </w:p>
    <w:p w:rsidR="006F0B0F" w:rsidRDefault="00960734">
      <w:pPr>
        <w:pStyle w:val="a3"/>
        <w:spacing w:before="1"/>
        <w:ind w:right="129"/>
      </w:pPr>
      <w: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</w:t>
      </w:r>
      <w:proofErr w:type="gramStart"/>
      <w:r>
        <w:t>т-</w:t>
      </w:r>
      <w:proofErr w:type="gramEnd"/>
      <w:r>
        <w:t xml:space="preserve"> сервисов, информационную безопасность.</w:t>
      </w:r>
    </w:p>
    <w:p w:rsidR="006F0B0F" w:rsidRDefault="00960734">
      <w:pPr>
        <w:pStyle w:val="a3"/>
        <w:ind w:right="138"/>
      </w:pPr>
      <w: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6F0B0F" w:rsidRDefault="00960734">
      <w:pPr>
        <w:pStyle w:val="a3"/>
        <w:spacing w:before="1"/>
        <w:ind w:right="136"/>
      </w:pPr>
      <w: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F0B0F" w:rsidRDefault="00960734">
      <w:pPr>
        <w:pStyle w:val="a3"/>
        <w:spacing w:before="4" w:line="237" w:lineRule="auto"/>
        <w:ind w:right="139"/>
      </w:pPr>
      <w:r>
        <w:t>Раздел «Информационные технологии» охватывает вопросы применения информационныхтехнологий</w:t>
      </w:r>
      <w:proofErr w:type="gramStart"/>
      <w:r>
        <w:t>,р</w:t>
      </w:r>
      <w:proofErr w:type="gramEnd"/>
      <w:r>
        <w:t>еализованныхвприкладныхпрограммныхпродуктахи</w:t>
      </w:r>
    </w:p>
    <w:p w:rsidR="006F0B0F" w:rsidRDefault="00960734">
      <w:pPr>
        <w:pStyle w:val="a3"/>
        <w:spacing w:before="64" w:line="242" w:lineRule="auto"/>
        <w:ind w:right="149" w:firstLine="0"/>
      </w:pPr>
      <w:proofErr w:type="gramStart"/>
      <w:r>
        <w:t>интернет-сервисах</w:t>
      </w:r>
      <w:proofErr w:type="gramEnd"/>
      <w: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6F0B0F" w:rsidRDefault="00960734">
      <w:pPr>
        <w:pStyle w:val="a3"/>
        <w:ind w:right="138"/>
      </w:pPr>
      <w: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F0B0F" w:rsidRDefault="00960734">
      <w:pPr>
        <w:pStyle w:val="a3"/>
        <w:spacing w:line="237" w:lineRule="auto"/>
        <w:jc w:val="left"/>
      </w:pPr>
      <w:r>
        <w:t>Понимание предмета, ключевых вопросов и основных составляющих элементов изучаемой предметной области;</w:t>
      </w:r>
    </w:p>
    <w:p w:rsidR="006F0B0F" w:rsidRDefault="00960734">
      <w:pPr>
        <w:pStyle w:val="a3"/>
        <w:spacing w:before="8" w:line="235" w:lineRule="auto"/>
        <w:ind w:right="305"/>
        <w:jc w:val="left"/>
      </w:pPr>
      <w:r>
        <w:t>умение решать типовые практические задачи, характерные для использования методов и инструментария данной предметной области;</w:t>
      </w:r>
    </w:p>
    <w:p w:rsidR="006F0B0F" w:rsidRDefault="00960734">
      <w:pPr>
        <w:pStyle w:val="a3"/>
        <w:spacing w:before="6" w:line="237" w:lineRule="auto"/>
        <w:ind w:right="305"/>
        <w:jc w:val="left"/>
      </w:pPr>
      <w: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F0B0F" w:rsidRDefault="00960734">
      <w:pPr>
        <w:pStyle w:val="a3"/>
        <w:spacing w:before="1"/>
        <w:ind w:right="131"/>
      </w:pPr>
      <w: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6F0B0F" w:rsidRDefault="00960734">
      <w:pPr>
        <w:pStyle w:val="a3"/>
        <w:spacing w:before="1" w:line="242" w:lineRule="auto"/>
        <w:ind w:right="150"/>
      </w:pPr>
      <w: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6F0B0F" w:rsidRDefault="00960734">
      <w:pPr>
        <w:pStyle w:val="a3"/>
        <w:spacing w:line="268" w:lineRule="exact"/>
        <w:ind w:left="853" w:firstLine="0"/>
      </w:pPr>
      <w:r>
        <w:t xml:space="preserve">сформированность основ логического и алгоритмического </w:t>
      </w:r>
      <w:r>
        <w:rPr>
          <w:spacing w:val="-2"/>
        </w:rPr>
        <w:t>мышления;</w:t>
      </w:r>
    </w:p>
    <w:p w:rsidR="006F0B0F" w:rsidRDefault="00960734">
      <w:pPr>
        <w:pStyle w:val="a3"/>
        <w:spacing w:before="2"/>
        <w:ind w:right="147"/>
      </w:pPr>
      <w: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F0B0F" w:rsidRDefault="00960734">
      <w:pPr>
        <w:pStyle w:val="a3"/>
        <w:ind w:right="142"/>
      </w:pPr>
      <w: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6F0B0F" w:rsidRDefault="00960734">
      <w:pPr>
        <w:pStyle w:val="a3"/>
        <w:spacing w:before="1"/>
        <w:ind w:right="143"/>
      </w:pPr>
      <w: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F0B0F" w:rsidRDefault="00960734">
      <w:pPr>
        <w:pStyle w:val="a3"/>
        <w:spacing w:before="5" w:line="237" w:lineRule="auto"/>
        <w:ind w:right="131"/>
      </w:pPr>
      <w:r>
        <w:t>создание условий для развития навыков учебной, проектной, научно- исследовательской и творческой деятельности, мотивации обучающихся к саморазвитию.</w:t>
      </w:r>
    </w:p>
    <w:p w:rsidR="006F0B0F" w:rsidRDefault="00960734">
      <w:pPr>
        <w:pStyle w:val="a3"/>
        <w:spacing w:before="3" w:line="237" w:lineRule="auto"/>
        <w:ind w:right="131"/>
      </w:pPr>
      <w:r>
        <w:t>Общее число часов, рекомендованных для изучения информатики – 68 часов: в 10 классе – 34 часа (1 час в неделю), в 11 классе – 34 часа (1 час в неделю).</w:t>
      </w:r>
    </w:p>
    <w:sectPr w:rsidR="006F0B0F" w:rsidSect="006F0B0F">
      <w:pgSz w:w="11920" w:h="1685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12492"/>
    <w:multiLevelType w:val="hybridMultilevel"/>
    <w:tmpl w:val="3FFE4760"/>
    <w:lvl w:ilvl="0" w:tplc="855823A2">
      <w:numFmt w:val="bullet"/>
      <w:lvlText w:val=""/>
      <w:lvlJc w:val="left"/>
      <w:pPr>
        <w:ind w:left="86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CA53E">
      <w:numFmt w:val="bullet"/>
      <w:lvlText w:val="•"/>
      <w:lvlJc w:val="left"/>
      <w:pPr>
        <w:ind w:left="1738" w:hanging="358"/>
      </w:pPr>
      <w:rPr>
        <w:rFonts w:hint="default"/>
        <w:lang w:val="ru-RU" w:eastAsia="en-US" w:bidi="ar-SA"/>
      </w:rPr>
    </w:lvl>
    <w:lvl w:ilvl="2" w:tplc="DA269676">
      <w:numFmt w:val="bullet"/>
      <w:lvlText w:val="•"/>
      <w:lvlJc w:val="left"/>
      <w:pPr>
        <w:ind w:left="2616" w:hanging="358"/>
      </w:pPr>
      <w:rPr>
        <w:rFonts w:hint="default"/>
        <w:lang w:val="ru-RU" w:eastAsia="en-US" w:bidi="ar-SA"/>
      </w:rPr>
    </w:lvl>
    <w:lvl w:ilvl="3" w:tplc="9A2AE2DA">
      <w:numFmt w:val="bullet"/>
      <w:lvlText w:val="•"/>
      <w:lvlJc w:val="left"/>
      <w:pPr>
        <w:ind w:left="3495" w:hanging="358"/>
      </w:pPr>
      <w:rPr>
        <w:rFonts w:hint="default"/>
        <w:lang w:val="ru-RU" w:eastAsia="en-US" w:bidi="ar-SA"/>
      </w:rPr>
    </w:lvl>
    <w:lvl w:ilvl="4" w:tplc="6A5EF936">
      <w:numFmt w:val="bullet"/>
      <w:lvlText w:val="•"/>
      <w:lvlJc w:val="left"/>
      <w:pPr>
        <w:ind w:left="4373" w:hanging="358"/>
      </w:pPr>
      <w:rPr>
        <w:rFonts w:hint="default"/>
        <w:lang w:val="ru-RU" w:eastAsia="en-US" w:bidi="ar-SA"/>
      </w:rPr>
    </w:lvl>
    <w:lvl w:ilvl="5" w:tplc="2FC041A0">
      <w:numFmt w:val="bullet"/>
      <w:lvlText w:val="•"/>
      <w:lvlJc w:val="left"/>
      <w:pPr>
        <w:ind w:left="5252" w:hanging="358"/>
      </w:pPr>
      <w:rPr>
        <w:rFonts w:hint="default"/>
        <w:lang w:val="ru-RU" w:eastAsia="en-US" w:bidi="ar-SA"/>
      </w:rPr>
    </w:lvl>
    <w:lvl w:ilvl="6" w:tplc="0ED2E296">
      <w:numFmt w:val="bullet"/>
      <w:lvlText w:val="•"/>
      <w:lvlJc w:val="left"/>
      <w:pPr>
        <w:ind w:left="6130" w:hanging="358"/>
      </w:pPr>
      <w:rPr>
        <w:rFonts w:hint="default"/>
        <w:lang w:val="ru-RU" w:eastAsia="en-US" w:bidi="ar-SA"/>
      </w:rPr>
    </w:lvl>
    <w:lvl w:ilvl="7" w:tplc="457AE5D8">
      <w:numFmt w:val="bullet"/>
      <w:lvlText w:val="•"/>
      <w:lvlJc w:val="left"/>
      <w:pPr>
        <w:ind w:left="7008" w:hanging="358"/>
      </w:pPr>
      <w:rPr>
        <w:rFonts w:hint="default"/>
        <w:lang w:val="ru-RU" w:eastAsia="en-US" w:bidi="ar-SA"/>
      </w:rPr>
    </w:lvl>
    <w:lvl w:ilvl="8" w:tplc="2E2A4E5A">
      <w:numFmt w:val="bullet"/>
      <w:lvlText w:val="•"/>
      <w:lvlJc w:val="left"/>
      <w:pPr>
        <w:ind w:left="7887" w:hanging="3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0F"/>
    <w:rsid w:val="006F0B0F"/>
    <w:rsid w:val="00937F61"/>
    <w:rsid w:val="00960734"/>
    <w:rsid w:val="009B5744"/>
    <w:rsid w:val="00A7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0B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0B0F"/>
    <w:pPr>
      <w:ind w:left="140" w:firstLine="7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F0B0F"/>
    <w:pPr>
      <w:ind w:left="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0B0F"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F0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0B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B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0B0F"/>
    <w:pPr>
      <w:ind w:left="140" w:firstLine="7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F0B0F"/>
    <w:pPr>
      <w:ind w:left="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F0B0F"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F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2</cp:revision>
  <dcterms:created xsi:type="dcterms:W3CDTF">2026-04-01T14:22:00Z</dcterms:created>
  <dcterms:modified xsi:type="dcterms:W3CDTF">2026-04-01T14:22:00Z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2016</vt:lpwstr>
  </property>
</Properties>
</file>